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C6" w:rsidRDefault="00157A39" w:rsidP="00B674C6">
      <w:pPr>
        <w:rPr>
          <w:rFonts w:ascii="Arial" w:hAnsi="Arial" w:cs="Arial"/>
          <w:b/>
        </w:rPr>
      </w:pPr>
      <w:r>
        <w:rPr>
          <w:rFonts w:ascii="Arial" w:hAnsi="Arial" w:cs="Arial"/>
          <w:b/>
        </w:rPr>
        <w:t xml:space="preserve">Instructions </w:t>
      </w:r>
      <w:r w:rsidR="00E20C76">
        <w:rPr>
          <w:rFonts w:ascii="Arial" w:hAnsi="Arial" w:cs="Arial"/>
          <w:b/>
        </w:rPr>
        <w:t>for</w:t>
      </w:r>
      <w:r w:rsidR="00707737">
        <w:rPr>
          <w:rFonts w:ascii="Arial" w:hAnsi="Arial" w:cs="Arial"/>
          <w:b/>
        </w:rPr>
        <w:t xml:space="preserve"> run</w:t>
      </w:r>
      <w:r w:rsidR="00E20C76">
        <w:rPr>
          <w:rFonts w:ascii="Arial" w:hAnsi="Arial" w:cs="Arial"/>
          <w:b/>
        </w:rPr>
        <w:t>ning</w:t>
      </w:r>
      <w:r w:rsidR="00707737">
        <w:rPr>
          <w:rFonts w:ascii="Arial" w:hAnsi="Arial" w:cs="Arial"/>
          <w:b/>
        </w:rPr>
        <w:t xml:space="preserve"> </w:t>
      </w:r>
      <w:r w:rsidR="00E20C76">
        <w:rPr>
          <w:rFonts w:ascii="Arial" w:hAnsi="Arial" w:cs="Arial"/>
          <w:b/>
        </w:rPr>
        <w:t>the COGNOS</w:t>
      </w:r>
      <w:r w:rsidR="0051171F">
        <w:rPr>
          <w:rFonts w:ascii="Arial" w:hAnsi="Arial" w:cs="Arial"/>
          <w:b/>
        </w:rPr>
        <w:t xml:space="preserve"> report:</w:t>
      </w:r>
      <w:r w:rsidR="00E20C76">
        <w:rPr>
          <w:rFonts w:ascii="Arial" w:hAnsi="Arial" w:cs="Arial"/>
          <w:b/>
        </w:rPr>
        <w:t xml:space="preserve"> “</w:t>
      </w:r>
      <w:r w:rsidR="00B674C6">
        <w:rPr>
          <w:rFonts w:ascii="Arial" w:hAnsi="Arial" w:cs="Arial"/>
          <w:b/>
        </w:rPr>
        <w:t>Class Sections with Enrollment, Instr</w:t>
      </w:r>
      <w:r>
        <w:rPr>
          <w:rFonts w:ascii="Arial" w:hAnsi="Arial" w:cs="Arial"/>
          <w:b/>
        </w:rPr>
        <w:t>u</w:t>
      </w:r>
      <w:r w:rsidR="00B674C6">
        <w:rPr>
          <w:rFonts w:ascii="Arial" w:hAnsi="Arial" w:cs="Arial"/>
          <w:b/>
        </w:rPr>
        <w:t>ct</w:t>
      </w:r>
      <w:r w:rsidR="00707737">
        <w:rPr>
          <w:rFonts w:ascii="Arial" w:hAnsi="Arial" w:cs="Arial"/>
          <w:b/>
        </w:rPr>
        <w:t>o</w:t>
      </w:r>
      <w:r w:rsidR="00B674C6">
        <w:rPr>
          <w:rFonts w:ascii="Arial" w:hAnsi="Arial" w:cs="Arial"/>
          <w:b/>
        </w:rPr>
        <w:t>r &amp; Workload”</w:t>
      </w:r>
    </w:p>
    <w:p w:rsidR="00B674C6" w:rsidRDefault="00B674C6" w:rsidP="00B674C6">
      <w:pPr>
        <w:rPr>
          <w:rFonts w:ascii="Arial" w:hAnsi="Arial" w:cs="Arial"/>
          <w:b/>
        </w:rPr>
      </w:pPr>
    </w:p>
    <w:p w:rsidR="00F03930" w:rsidRPr="00CE77B1" w:rsidRDefault="00B674C6" w:rsidP="00E20C76">
      <w:pPr>
        <w:numPr>
          <w:ilvl w:val="0"/>
          <w:numId w:val="15"/>
        </w:numPr>
        <w:rPr>
          <w:rFonts w:ascii="Arial" w:hAnsi="Arial" w:cs="Arial"/>
          <w:sz w:val="22"/>
          <w:szCs w:val="22"/>
        </w:rPr>
      </w:pPr>
      <w:r w:rsidRPr="00CE77B1">
        <w:rPr>
          <w:rFonts w:ascii="Arial" w:hAnsi="Arial" w:cs="Arial"/>
          <w:sz w:val="22"/>
          <w:szCs w:val="22"/>
        </w:rPr>
        <w:t>Log</w:t>
      </w:r>
      <w:r w:rsidRPr="00CE77B1">
        <w:rPr>
          <w:rFonts w:ascii="Arial" w:hAnsi="Arial" w:cs="Arial"/>
          <w:b/>
          <w:sz w:val="22"/>
          <w:szCs w:val="22"/>
        </w:rPr>
        <w:t xml:space="preserve"> </w:t>
      </w:r>
      <w:r w:rsidR="000E5FD1" w:rsidRPr="000E5FD1">
        <w:rPr>
          <w:rFonts w:ascii="Arial" w:hAnsi="Arial" w:cs="Arial"/>
          <w:sz w:val="22"/>
          <w:szCs w:val="22"/>
        </w:rPr>
        <w:t>on</w:t>
      </w:r>
      <w:r w:rsidR="000E5FD1">
        <w:rPr>
          <w:rFonts w:ascii="Arial" w:hAnsi="Arial" w:cs="Arial"/>
          <w:b/>
          <w:sz w:val="22"/>
          <w:szCs w:val="22"/>
        </w:rPr>
        <w:t xml:space="preserve"> </w:t>
      </w:r>
      <w:r w:rsidR="00F03930" w:rsidRPr="00CE77B1">
        <w:rPr>
          <w:rFonts w:ascii="Arial" w:hAnsi="Arial" w:cs="Arial"/>
          <w:sz w:val="22"/>
          <w:szCs w:val="22"/>
        </w:rPr>
        <w:t xml:space="preserve">to </w:t>
      </w:r>
      <w:r w:rsidR="00CE6D3C" w:rsidRPr="000E5FD1">
        <w:rPr>
          <w:rFonts w:ascii="Arial" w:hAnsi="Arial" w:cs="Arial"/>
          <w:b/>
          <w:sz w:val="22"/>
          <w:szCs w:val="22"/>
        </w:rPr>
        <w:t>COGNOS</w:t>
      </w:r>
      <w:r w:rsidR="001C6099" w:rsidRPr="00CE77B1">
        <w:rPr>
          <w:rFonts w:ascii="Arial" w:hAnsi="Arial" w:cs="Arial"/>
          <w:sz w:val="22"/>
          <w:szCs w:val="22"/>
        </w:rPr>
        <w:t xml:space="preserve"> (</w:t>
      </w:r>
      <w:r w:rsidR="004C361E" w:rsidRPr="000E5FD1">
        <w:rPr>
          <w:rFonts w:ascii="Arial" w:hAnsi="Arial" w:cs="Arial"/>
          <w:sz w:val="22"/>
          <w:szCs w:val="22"/>
        </w:rPr>
        <w:t>https://cognos.udel.edu/</w:t>
      </w:r>
      <w:r w:rsidR="001C6099" w:rsidRPr="00CE77B1">
        <w:rPr>
          <w:rFonts w:ascii="Arial" w:hAnsi="Arial" w:cs="Arial"/>
          <w:sz w:val="22"/>
          <w:szCs w:val="22"/>
        </w:rPr>
        <w:t>)</w:t>
      </w:r>
      <w:r w:rsidR="00B27300" w:rsidRPr="00CE77B1">
        <w:rPr>
          <w:rFonts w:ascii="Arial" w:hAnsi="Arial" w:cs="Arial"/>
          <w:sz w:val="22"/>
          <w:szCs w:val="22"/>
        </w:rPr>
        <w:t xml:space="preserve">; </w:t>
      </w:r>
      <w:r w:rsidR="00320673" w:rsidRPr="00CE77B1">
        <w:rPr>
          <w:rFonts w:ascii="Arial" w:hAnsi="Arial" w:cs="Arial"/>
          <w:sz w:val="22"/>
          <w:szCs w:val="22"/>
        </w:rPr>
        <w:t>click on</w:t>
      </w:r>
      <w:r w:rsidR="00B27300" w:rsidRPr="00CE77B1">
        <w:rPr>
          <w:rFonts w:ascii="Arial" w:hAnsi="Arial" w:cs="Arial"/>
          <w:sz w:val="22"/>
          <w:szCs w:val="22"/>
        </w:rPr>
        <w:t xml:space="preserve"> </w:t>
      </w:r>
      <w:r w:rsidR="00F03930" w:rsidRPr="00CE77B1">
        <w:rPr>
          <w:rFonts w:ascii="Arial" w:hAnsi="Arial" w:cs="Arial"/>
          <w:sz w:val="22"/>
          <w:szCs w:val="22"/>
        </w:rPr>
        <w:t xml:space="preserve">Public Folders </w:t>
      </w:r>
      <w:r w:rsidR="00320673" w:rsidRPr="00CE77B1">
        <w:rPr>
          <w:rFonts w:ascii="Arial" w:hAnsi="Arial" w:cs="Arial"/>
          <w:sz w:val="22"/>
          <w:szCs w:val="22"/>
        </w:rPr>
        <w:t>(top left)</w:t>
      </w:r>
      <w:r w:rsidR="00F03930" w:rsidRPr="00CE77B1">
        <w:rPr>
          <w:rFonts w:ascii="Arial" w:hAnsi="Arial" w:cs="Arial"/>
          <w:sz w:val="22"/>
          <w:szCs w:val="22"/>
        </w:rPr>
        <w:t>&gt;</w:t>
      </w:r>
      <w:r w:rsidR="00320673" w:rsidRPr="00CE77B1">
        <w:rPr>
          <w:rFonts w:ascii="Arial" w:hAnsi="Arial" w:cs="Arial"/>
          <w:sz w:val="22"/>
          <w:szCs w:val="22"/>
        </w:rPr>
        <w:t xml:space="preserve">click on </w:t>
      </w:r>
      <w:r w:rsidR="00425F4F" w:rsidRPr="00CE77B1">
        <w:rPr>
          <w:rFonts w:ascii="Arial" w:hAnsi="Arial" w:cs="Arial"/>
          <w:sz w:val="22"/>
          <w:szCs w:val="22"/>
        </w:rPr>
        <w:t xml:space="preserve">1-UD </w:t>
      </w:r>
      <w:r w:rsidR="00CE7E87" w:rsidRPr="00CE77B1">
        <w:rPr>
          <w:rFonts w:ascii="Arial" w:hAnsi="Arial" w:cs="Arial"/>
          <w:sz w:val="22"/>
          <w:szCs w:val="22"/>
        </w:rPr>
        <w:t>Student Admin Reporting</w:t>
      </w:r>
      <w:r w:rsidR="00B27300" w:rsidRPr="00CE77B1">
        <w:rPr>
          <w:rFonts w:ascii="Arial" w:hAnsi="Arial" w:cs="Arial"/>
          <w:sz w:val="22"/>
          <w:szCs w:val="22"/>
        </w:rPr>
        <w:t>\</w:t>
      </w:r>
      <w:r w:rsidR="00CE7E87" w:rsidRPr="00CE77B1">
        <w:rPr>
          <w:rFonts w:ascii="Arial" w:hAnsi="Arial" w:cs="Arial"/>
          <w:sz w:val="22"/>
          <w:szCs w:val="22"/>
        </w:rPr>
        <w:t xml:space="preserve">SOC Department Contacts\Class Sections </w:t>
      </w:r>
      <w:r w:rsidR="00B27300" w:rsidRPr="00CE77B1">
        <w:rPr>
          <w:rFonts w:ascii="Arial" w:hAnsi="Arial" w:cs="Arial"/>
          <w:sz w:val="22"/>
          <w:szCs w:val="22"/>
        </w:rPr>
        <w:t>w</w:t>
      </w:r>
      <w:r w:rsidR="00CE7E87" w:rsidRPr="00CE77B1">
        <w:rPr>
          <w:rFonts w:ascii="Arial" w:hAnsi="Arial" w:cs="Arial"/>
          <w:sz w:val="22"/>
          <w:szCs w:val="22"/>
        </w:rPr>
        <w:t>ith Enrollment, Instructor and Workload</w:t>
      </w:r>
      <w:r w:rsidR="002765CD" w:rsidRPr="00CE77B1">
        <w:rPr>
          <w:rFonts w:ascii="Arial" w:hAnsi="Arial" w:cs="Arial"/>
          <w:sz w:val="22"/>
          <w:szCs w:val="22"/>
        </w:rPr>
        <w:t>.</w:t>
      </w:r>
    </w:p>
    <w:p w:rsidR="005D42B7" w:rsidRPr="00CE77B1" w:rsidRDefault="005D42B7" w:rsidP="005D42B7">
      <w:pPr>
        <w:ind w:left="720"/>
        <w:rPr>
          <w:rFonts w:ascii="Arial" w:hAnsi="Arial" w:cs="Arial"/>
          <w:sz w:val="22"/>
          <w:szCs w:val="22"/>
        </w:rPr>
      </w:pPr>
    </w:p>
    <w:p w:rsidR="00B674C6" w:rsidRPr="00CE77B1" w:rsidRDefault="003368BF" w:rsidP="005D42B7">
      <w:pPr>
        <w:ind w:left="720"/>
        <w:rPr>
          <w:rFonts w:ascii="Arial" w:hAnsi="Arial" w:cs="Arial"/>
          <w:sz w:val="22"/>
          <w:szCs w:val="22"/>
        </w:rPr>
      </w:pPr>
      <w:r w:rsidRPr="00CE77B1">
        <w:rPr>
          <w:rFonts w:ascii="Arial" w:hAnsi="Arial" w:cs="Arial"/>
          <w:sz w:val="22"/>
          <w:szCs w:val="22"/>
        </w:rPr>
        <w:t>Before proceeding, d</w:t>
      </w:r>
      <w:r w:rsidR="00EA425D" w:rsidRPr="00CE77B1">
        <w:rPr>
          <w:rFonts w:ascii="Arial" w:hAnsi="Arial" w:cs="Arial"/>
          <w:sz w:val="22"/>
          <w:szCs w:val="22"/>
        </w:rPr>
        <w:t>eci</w:t>
      </w:r>
      <w:r w:rsidR="00A02916" w:rsidRPr="00CE77B1">
        <w:rPr>
          <w:rFonts w:ascii="Arial" w:hAnsi="Arial" w:cs="Arial"/>
          <w:sz w:val="22"/>
          <w:szCs w:val="22"/>
        </w:rPr>
        <w:t>de</w:t>
      </w:r>
      <w:r w:rsidR="00EA425D" w:rsidRPr="00CE77B1">
        <w:rPr>
          <w:rFonts w:ascii="Arial" w:hAnsi="Arial" w:cs="Arial"/>
          <w:sz w:val="22"/>
          <w:szCs w:val="22"/>
        </w:rPr>
        <w:t xml:space="preserve"> h</w:t>
      </w:r>
      <w:r w:rsidR="00B674C6" w:rsidRPr="00CE77B1">
        <w:rPr>
          <w:rFonts w:ascii="Arial" w:hAnsi="Arial" w:cs="Arial"/>
          <w:sz w:val="22"/>
          <w:szCs w:val="22"/>
        </w:rPr>
        <w:t xml:space="preserve">ow </w:t>
      </w:r>
      <w:r w:rsidR="00E20C76" w:rsidRPr="00CE77B1">
        <w:rPr>
          <w:rFonts w:ascii="Arial" w:hAnsi="Arial" w:cs="Arial"/>
          <w:sz w:val="22"/>
          <w:szCs w:val="22"/>
        </w:rPr>
        <w:t>you</w:t>
      </w:r>
      <w:r w:rsidR="00B674C6" w:rsidRPr="00CE77B1">
        <w:rPr>
          <w:rFonts w:ascii="Arial" w:hAnsi="Arial" w:cs="Arial"/>
          <w:sz w:val="22"/>
          <w:szCs w:val="22"/>
        </w:rPr>
        <w:t xml:space="preserve"> want to receive </w:t>
      </w:r>
      <w:r w:rsidR="00E20C76" w:rsidRPr="00CE77B1">
        <w:rPr>
          <w:rFonts w:ascii="Arial" w:hAnsi="Arial" w:cs="Arial"/>
          <w:sz w:val="22"/>
          <w:szCs w:val="22"/>
        </w:rPr>
        <w:t>the</w:t>
      </w:r>
      <w:r w:rsidR="00B674C6" w:rsidRPr="00CE77B1">
        <w:rPr>
          <w:rFonts w:ascii="Arial" w:hAnsi="Arial" w:cs="Arial"/>
          <w:sz w:val="22"/>
          <w:szCs w:val="22"/>
        </w:rPr>
        <w:t xml:space="preserve"> report:</w:t>
      </w:r>
    </w:p>
    <w:p w:rsidR="00A02916" w:rsidRPr="00CE77B1" w:rsidRDefault="00B674C6" w:rsidP="00A02916">
      <w:pPr>
        <w:numPr>
          <w:ilvl w:val="0"/>
          <w:numId w:val="9"/>
        </w:numPr>
        <w:rPr>
          <w:rFonts w:ascii="Arial" w:hAnsi="Arial" w:cs="Arial"/>
          <w:sz w:val="22"/>
          <w:szCs w:val="22"/>
        </w:rPr>
      </w:pPr>
      <w:r w:rsidRPr="00CE77B1">
        <w:rPr>
          <w:rFonts w:ascii="Arial" w:hAnsi="Arial" w:cs="Arial"/>
          <w:sz w:val="22"/>
          <w:szCs w:val="22"/>
          <w:u w:val="single"/>
        </w:rPr>
        <w:t>Pop-up on your screen</w:t>
      </w:r>
      <w:r w:rsidR="003368BF" w:rsidRPr="00CE77B1">
        <w:rPr>
          <w:rFonts w:ascii="Arial" w:hAnsi="Arial" w:cs="Arial"/>
          <w:sz w:val="22"/>
          <w:szCs w:val="22"/>
          <w:u w:val="single"/>
        </w:rPr>
        <w:t xml:space="preserve">:  </w:t>
      </w:r>
      <w:r w:rsidRPr="00CE77B1">
        <w:rPr>
          <w:rFonts w:ascii="Arial" w:hAnsi="Arial" w:cs="Arial"/>
          <w:sz w:val="22"/>
          <w:szCs w:val="22"/>
        </w:rPr>
        <w:t>c</w:t>
      </w:r>
      <w:r w:rsidR="00F03930" w:rsidRPr="00CE77B1">
        <w:rPr>
          <w:rFonts w:ascii="Arial" w:hAnsi="Arial" w:cs="Arial"/>
          <w:sz w:val="22"/>
          <w:szCs w:val="22"/>
        </w:rPr>
        <w:t>lick on</w:t>
      </w:r>
      <w:r w:rsidRPr="00CE77B1">
        <w:rPr>
          <w:rFonts w:ascii="Arial" w:hAnsi="Arial" w:cs="Arial"/>
          <w:sz w:val="22"/>
          <w:szCs w:val="22"/>
        </w:rPr>
        <w:t xml:space="preserve"> the title of the report</w:t>
      </w:r>
      <w:r w:rsidR="00782756" w:rsidRPr="00CE77B1">
        <w:rPr>
          <w:rFonts w:ascii="Arial" w:hAnsi="Arial" w:cs="Arial"/>
          <w:sz w:val="22"/>
          <w:szCs w:val="22"/>
        </w:rPr>
        <w:t xml:space="preserve"> </w:t>
      </w:r>
      <w:r w:rsidR="00B27300" w:rsidRPr="00CE77B1">
        <w:rPr>
          <w:rFonts w:ascii="Arial" w:hAnsi="Arial" w:cs="Arial"/>
          <w:sz w:val="22"/>
          <w:szCs w:val="22"/>
        </w:rPr>
        <w:t>“</w:t>
      </w:r>
      <w:r w:rsidR="00397AF3" w:rsidRPr="00CE77B1">
        <w:rPr>
          <w:rFonts w:ascii="Arial" w:hAnsi="Arial" w:cs="Arial"/>
          <w:sz w:val="22"/>
          <w:szCs w:val="22"/>
        </w:rPr>
        <w:t xml:space="preserve">Class </w:t>
      </w:r>
      <w:r w:rsidR="002765CD" w:rsidRPr="00CE77B1">
        <w:rPr>
          <w:rFonts w:ascii="Arial" w:hAnsi="Arial" w:cs="Arial"/>
          <w:sz w:val="22"/>
          <w:szCs w:val="22"/>
        </w:rPr>
        <w:t xml:space="preserve">Sections with Instructor, Workload &amp; </w:t>
      </w:r>
      <w:r w:rsidR="00397AF3" w:rsidRPr="00CE77B1">
        <w:rPr>
          <w:rFonts w:ascii="Arial" w:hAnsi="Arial" w:cs="Arial"/>
          <w:sz w:val="22"/>
          <w:szCs w:val="22"/>
        </w:rPr>
        <w:t>Enrollment Totals</w:t>
      </w:r>
      <w:r w:rsidR="00CD4043" w:rsidRPr="00CE77B1">
        <w:rPr>
          <w:rFonts w:ascii="Arial" w:hAnsi="Arial" w:cs="Arial"/>
          <w:sz w:val="22"/>
          <w:szCs w:val="22"/>
        </w:rPr>
        <w:t xml:space="preserve"> </w:t>
      </w:r>
      <w:r w:rsidR="00B27300" w:rsidRPr="00CE77B1">
        <w:rPr>
          <w:rFonts w:ascii="Arial" w:hAnsi="Arial" w:cs="Arial"/>
          <w:sz w:val="22"/>
          <w:szCs w:val="22"/>
        </w:rPr>
        <w:t>Report”</w:t>
      </w:r>
      <w:r w:rsidRPr="00CE77B1">
        <w:rPr>
          <w:rFonts w:ascii="Arial" w:hAnsi="Arial" w:cs="Arial"/>
          <w:sz w:val="22"/>
          <w:szCs w:val="22"/>
        </w:rPr>
        <w:t xml:space="preserve">; </w:t>
      </w:r>
      <w:r w:rsidR="003368BF" w:rsidRPr="00CE77B1">
        <w:rPr>
          <w:rFonts w:ascii="Arial" w:hAnsi="Arial" w:cs="Arial"/>
          <w:sz w:val="22"/>
          <w:szCs w:val="22"/>
        </w:rPr>
        <w:t xml:space="preserve">(NOTE:  </w:t>
      </w:r>
      <w:r w:rsidR="003368BF" w:rsidRPr="00CE77B1">
        <w:rPr>
          <w:rFonts w:ascii="Arial" w:hAnsi="Arial" w:cs="Arial"/>
          <w:b/>
          <w:color w:val="4F81BD"/>
          <w:sz w:val="22"/>
          <w:szCs w:val="22"/>
          <w:u w:val="single"/>
        </w:rPr>
        <w:t>blue underlined links</w:t>
      </w:r>
      <w:r w:rsidR="003368BF" w:rsidRPr="00CE77B1">
        <w:rPr>
          <w:rFonts w:ascii="Arial" w:hAnsi="Arial" w:cs="Arial"/>
          <w:sz w:val="22"/>
          <w:szCs w:val="22"/>
        </w:rPr>
        <w:t xml:space="preserve"> </w:t>
      </w:r>
      <w:r w:rsidR="003368BF" w:rsidRPr="00CE77B1">
        <w:rPr>
          <w:rFonts w:ascii="Arial" w:hAnsi="Arial" w:cs="Arial"/>
          <w:b/>
          <w:sz w:val="22"/>
          <w:szCs w:val="22"/>
        </w:rPr>
        <w:t>WILL</w:t>
      </w:r>
      <w:r w:rsidR="003368BF" w:rsidRPr="00CE77B1">
        <w:rPr>
          <w:rFonts w:ascii="Arial" w:hAnsi="Arial" w:cs="Arial"/>
          <w:sz w:val="22"/>
          <w:szCs w:val="22"/>
        </w:rPr>
        <w:t xml:space="preserve"> be available as a drill through if this delivery method is used.) </w:t>
      </w:r>
      <w:r w:rsidRPr="00CE77B1">
        <w:rPr>
          <w:rFonts w:ascii="Arial" w:hAnsi="Arial" w:cs="Arial"/>
          <w:sz w:val="22"/>
          <w:szCs w:val="22"/>
        </w:rPr>
        <w:t xml:space="preserve"> </w:t>
      </w:r>
    </w:p>
    <w:p w:rsidR="007C3EAF" w:rsidRPr="00CE77B1" w:rsidRDefault="007C3EAF" w:rsidP="00A02916">
      <w:pPr>
        <w:ind w:left="1080"/>
        <w:rPr>
          <w:rFonts w:ascii="Arial" w:hAnsi="Arial" w:cs="Arial"/>
          <w:b/>
          <w:sz w:val="22"/>
          <w:szCs w:val="22"/>
        </w:rPr>
      </w:pPr>
    </w:p>
    <w:p w:rsidR="00B674C6" w:rsidRPr="00CE77B1" w:rsidRDefault="00A02916" w:rsidP="00A02916">
      <w:pPr>
        <w:ind w:left="1080"/>
        <w:rPr>
          <w:rFonts w:ascii="Arial" w:hAnsi="Arial" w:cs="Arial"/>
          <w:b/>
          <w:sz w:val="22"/>
          <w:szCs w:val="22"/>
        </w:rPr>
      </w:pPr>
      <w:r w:rsidRPr="00CE77B1">
        <w:rPr>
          <w:rFonts w:ascii="Arial" w:hAnsi="Arial" w:cs="Arial"/>
          <w:b/>
          <w:sz w:val="22"/>
          <w:szCs w:val="22"/>
        </w:rPr>
        <w:t>OR</w:t>
      </w:r>
    </w:p>
    <w:p w:rsidR="007C3EAF" w:rsidRPr="00CE77B1" w:rsidRDefault="007C3EAF" w:rsidP="00A02916">
      <w:pPr>
        <w:ind w:left="1080"/>
        <w:rPr>
          <w:rFonts w:ascii="Arial" w:hAnsi="Arial" w:cs="Arial"/>
          <w:b/>
          <w:sz w:val="22"/>
          <w:szCs w:val="22"/>
        </w:rPr>
      </w:pPr>
    </w:p>
    <w:p w:rsidR="00707737" w:rsidRPr="00CE77B1" w:rsidRDefault="00B674C6" w:rsidP="00B674C6">
      <w:pPr>
        <w:numPr>
          <w:ilvl w:val="0"/>
          <w:numId w:val="1"/>
        </w:numPr>
        <w:rPr>
          <w:rFonts w:ascii="Arial" w:hAnsi="Arial" w:cs="Arial"/>
          <w:sz w:val="22"/>
          <w:szCs w:val="22"/>
        </w:rPr>
      </w:pPr>
      <w:r w:rsidRPr="00CE77B1">
        <w:rPr>
          <w:rFonts w:ascii="Arial" w:hAnsi="Arial" w:cs="Arial"/>
          <w:sz w:val="22"/>
          <w:szCs w:val="22"/>
          <w:u w:val="single"/>
        </w:rPr>
        <w:t xml:space="preserve">Sent to you </w:t>
      </w:r>
      <w:r w:rsidR="00EA425D" w:rsidRPr="00CE77B1">
        <w:rPr>
          <w:rFonts w:ascii="Arial" w:hAnsi="Arial" w:cs="Arial"/>
          <w:sz w:val="22"/>
          <w:szCs w:val="22"/>
          <w:u w:val="single"/>
        </w:rPr>
        <w:t xml:space="preserve">as an </w:t>
      </w:r>
      <w:r w:rsidRPr="00CE77B1">
        <w:rPr>
          <w:rFonts w:ascii="Arial" w:hAnsi="Arial" w:cs="Arial"/>
          <w:sz w:val="22"/>
          <w:szCs w:val="22"/>
          <w:u w:val="single"/>
        </w:rPr>
        <w:t>e-mail</w:t>
      </w:r>
      <w:r w:rsidR="00EA425D" w:rsidRPr="00CE77B1">
        <w:rPr>
          <w:rFonts w:ascii="Arial" w:hAnsi="Arial" w:cs="Arial"/>
          <w:sz w:val="22"/>
          <w:szCs w:val="22"/>
          <w:u w:val="single"/>
        </w:rPr>
        <w:t xml:space="preserve"> w/attachment</w:t>
      </w:r>
      <w:r w:rsidRPr="00CE77B1">
        <w:rPr>
          <w:rFonts w:ascii="Arial" w:hAnsi="Arial" w:cs="Arial"/>
          <w:sz w:val="22"/>
          <w:szCs w:val="22"/>
        </w:rPr>
        <w:t xml:space="preserve">:  click the Run with Options button </w:t>
      </w:r>
      <w:r w:rsidR="00E34CEA">
        <w:rPr>
          <w:rFonts w:ascii="Arial" w:hAnsi="Arial" w:cs="Arial"/>
          <w:noProof/>
          <w:sz w:val="22"/>
          <w:szCs w:val="22"/>
        </w:rPr>
        <w:drawing>
          <wp:inline distT="0" distB="0" distL="0" distR="0">
            <wp:extent cx="15240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C3EAF" w:rsidRPr="00CE77B1">
        <w:rPr>
          <w:rFonts w:ascii="Arial" w:hAnsi="Arial" w:cs="Arial"/>
          <w:sz w:val="22"/>
          <w:szCs w:val="22"/>
        </w:rPr>
        <w:t xml:space="preserve"> </w:t>
      </w:r>
      <w:r w:rsidRPr="00CE77B1">
        <w:rPr>
          <w:rFonts w:ascii="Arial" w:hAnsi="Arial" w:cs="Arial"/>
          <w:sz w:val="22"/>
          <w:szCs w:val="22"/>
        </w:rPr>
        <w:t xml:space="preserve">to the right of the report; select a format (Excel or PDF); click “send me the report by email”; click RUN; open the report when it arrives in your email.  </w:t>
      </w:r>
      <w:r w:rsidR="003368BF" w:rsidRPr="00CE77B1">
        <w:rPr>
          <w:rFonts w:ascii="Arial" w:hAnsi="Arial" w:cs="Arial"/>
          <w:sz w:val="22"/>
          <w:szCs w:val="22"/>
        </w:rPr>
        <w:t xml:space="preserve">(NOTE:  </w:t>
      </w:r>
      <w:r w:rsidRPr="00CE77B1">
        <w:rPr>
          <w:rFonts w:ascii="Arial" w:hAnsi="Arial" w:cs="Arial"/>
          <w:b/>
          <w:color w:val="0070C0"/>
          <w:sz w:val="22"/>
          <w:szCs w:val="22"/>
          <w:u w:val="single"/>
        </w:rPr>
        <w:t>blue underlined links</w:t>
      </w:r>
      <w:r w:rsidRPr="00CE77B1">
        <w:rPr>
          <w:rFonts w:ascii="Arial" w:hAnsi="Arial" w:cs="Arial"/>
          <w:sz w:val="22"/>
          <w:szCs w:val="22"/>
        </w:rPr>
        <w:t xml:space="preserve"> </w:t>
      </w:r>
      <w:r w:rsidRPr="00CE77B1">
        <w:rPr>
          <w:rFonts w:ascii="Arial" w:hAnsi="Arial" w:cs="Arial"/>
          <w:b/>
          <w:sz w:val="22"/>
          <w:szCs w:val="22"/>
        </w:rPr>
        <w:t>WILL NOT</w:t>
      </w:r>
      <w:r w:rsidRPr="00CE77B1">
        <w:rPr>
          <w:rFonts w:ascii="Arial" w:hAnsi="Arial" w:cs="Arial"/>
          <w:sz w:val="22"/>
          <w:szCs w:val="22"/>
        </w:rPr>
        <w:t xml:space="preserve"> </w:t>
      </w:r>
      <w:proofErr w:type="gramStart"/>
      <w:r w:rsidRPr="00CE77B1">
        <w:rPr>
          <w:rFonts w:ascii="Arial" w:hAnsi="Arial" w:cs="Arial"/>
          <w:sz w:val="22"/>
          <w:szCs w:val="22"/>
        </w:rPr>
        <w:t>be</w:t>
      </w:r>
      <w:proofErr w:type="gramEnd"/>
      <w:r w:rsidRPr="00CE77B1">
        <w:rPr>
          <w:rFonts w:ascii="Arial" w:hAnsi="Arial" w:cs="Arial"/>
          <w:sz w:val="22"/>
          <w:szCs w:val="22"/>
        </w:rPr>
        <w:t xml:space="preserve"> available when you </w:t>
      </w:r>
      <w:r w:rsidR="003368BF" w:rsidRPr="00CE77B1">
        <w:rPr>
          <w:rFonts w:ascii="Arial" w:hAnsi="Arial" w:cs="Arial"/>
          <w:sz w:val="22"/>
          <w:szCs w:val="22"/>
        </w:rPr>
        <w:t>use this delivery method.</w:t>
      </w:r>
    </w:p>
    <w:p w:rsidR="003368BF" w:rsidRPr="00CE77B1" w:rsidRDefault="003368BF" w:rsidP="003368BF">
      <w:pPr>
        <w:ind w:left="1080"/>
        <w:rPr>
          <w:rFonts w:ascii="Arial" w:hAnsi="Arial" w:cs="Arial"/>
          <w:sz w:val="22"/>
          <w:szCs w:val="22"/>
        </w:rPr>
      </w:pPr>
    </w:p>
    <w:p w:rsidR="00B674C6" w:rsidRPr="00CE77B1" w:rsidRDefault="00B674C6" w:rsidP="00E20C76">
      <w:pPr>
        <w:numPr>
          <w:ilvl w:val="0"/>
          <w:numId w:val="15"/>
        </w:numPr>
        <w:rPr>
          <w:rFonts w:ascii="Arial" w:hAnsi="Arial" w:cs="Arial"/>
          <w:sz w:val="22"/>
          <w:szCs w:val="22"/>
        </w:rPr>
      </w:pPr>
      <w:r w:rsidRPr="00CE77B1">
        <w:rPr>
          <w:rFonts w:ascii="Arial" w:hAnsi="Arial" w:cs="Arial"/>
          <w:sz w:val="22"/>
          <w:szCs w:val="22"/>
        </w:rPr>
        <w:t>Prompts</w:t>
      </w:r>
    </w:p>
    <w:p w:rsidR="00B27300" w:rsidRPr="00CE77B1" w:rsidRDefault="005D42B7" w:rsidP="00E20C76">
      <w:pPr>
        <w:numPr>
          <w:ilvl w:val="0"/>
          <w:numId w:val="1"/>
        </w:numPr>
        <w:rPr>
          <w:rFonts w:ascii="Arial" w:hAnsi="Arial" w:cs="Arial"/>
          <w:sz w:val="22"/>
          <w:szCs w:val="22"/>
        </w:rPr>
      </w:pPr>
      <w:r w:rsidRPr="00CE77B1">
        <w:rPr>
          <w:rFonts w:ascii="Arial" w:hAnsi="Arial" w:cs="Arial"/>
          <w:sz w:val="22"/>
          <w:szCs w:val="22"/>
        </w:rPr>
        <w:t>Academic Term</w:t>
      </w:r>
      <w:r w:rsidR="00B27300" w:rsidRPr="00CE77B1">
        <w:rPr>
          <w:rFonts w:ascii="Arial" w:hAnsi="Arial" w:cs="Arial"/>
          <w:sz w:val="22"/>
          <w:szCs w:val="22"/>
        </w:rPr>
        <w:t xml:space="preserve"> - make selection from drop-down menu (only 1 term may be selected at a time)</w:t>
      </w:r>
    </w:p>
    <w:p w:rsidR="00B27300" w:rsidRPr="00CE77B1" w:rsidRDefault="00C05FC5" w:rsidP="00241711">
      <w:pPr>
        <w:numPr>
          <w:ilvl w:val="0"/>
          <w:numId w:val="1"/>
        </w:numPr>
        <w:rPr>
          <w:rFonts w:ascii="Arial" w:hAnsi="Arial" w:cs="Arial"/>
          <w:sz w:val="22"/>
          <w:szCs w:val="22"/>
        </w:rPr>
      </w:pPr>
      <w:r w:rsidRPr="00CE77B1">
        <w:rPr>
          <w:rFonts w:ascii="Arial" w:hAnsi="Arial" w:cs="Arial"/>
          <w:sz w:val="22"/>
          <w:szCs w:val="22"/>
        </w:rPr>
        <w:t>Academic Group</w:t>
      </w:r>
      <w:r w:rsidR="00241711" w:rsidRPr="00CE77B1">
        <w:rPr>
          <w:rFonts w:ascii="Arial" w:hAnsi="Arial" w:cs="Arial"/>
          <w:sz w:val="22"/>
          <w:szCs w:val="22"/>
        </w:rPr>
        <w:t xml:space="preserve"> - </w:t>
      </w:r>
      <w:r w:rsidR="00B27300" w:rsidRPr="00CE77B1">
        <w:rPr>
          <w:rFonts w:ascii="Arial" w:hAnsi="Arial" w:cs="Arial"/>
          <w:sz w:val="22"/>
          <w:szCs w:val="22"/>
        </w:rPr>
        <w:t xml:space="preserve">to run the report by College, click on the button </w:t>
      </w:r>
      <w:r w:rsidR="00241711" w:rsidRPr="00CE77B1">
        <w:rPr>
          <w:rFonts w:ascii="Arial" w:hAnsi="Arial" w:cs="Arial"/>
          <w:sz w:val="22"/>
          <w:szCs w:val="22"/>
        </w:rPr>
        <w:t>S</w:t>
      </w:r>
      <w:r w:rsidR="00B27300" w:rsidRPr="00CE77B1">
        <w:rPr>
          <w:rFonts w:ascii="Arial" w:hAnsi="Arial" w:cs="Arial"/>
          <w:sz w:val="22"/>
          <w:szCs w:val="22"/>
        </w:rPr>
        <w:t xml:space="preserve">elect </w:t>
      </w:r>
      <w:r w:rsidR="00241711" w:rsidRPr="00CE77B1">
        <w:rPr>
          <w:rFonts w:ascii="Arial" w:hAnsi="Arial" w:cs="Arial"/>
          <w:sz w:val="22"/>
          <w:szCs w:val="22"/>
        </w:rPr>
        <w:t>A</w:t>
      </w:r>
      <w:r w:rsidR="00B27300" w:rsidRPr="00CE77B1">
        <w:rPr>
          <w:rFonts w:ascii="Arial" w:hAnsi="Arial" w:cs="Arial"/>
          <w:sz w:val="22"/>
          <w:szCs w:val="22"/>
        </w:rPr>
        <w:t xml:space="preserve">cademic </w:t>
      </w:r>
      <w:r w:rsidR="00241711" w:rsidRPr="00CE77B1">
        <w:rPr>
          <w:rFonts w:ascii="Arial" w:hAnsi="Arial" w:cs="Arial"/>
          <w:sz w:val="22"/>
          <w:szCs w:val="22"/>
        </w:rPr>
        <w:t xml:space="preserve">Group: </w:t>
      </w:r>
      <w:r w:rsidR="00B27300" w:rsidRPr="00CE77B1">
        <w:rPr>
          <w:rFonts w:ascii="Arial" w:hAnsi="Arial" w:cs="Arial"/>
          <w:sz w:val="22"/>
          <w:szCs w:val="22"/>
        </w:rPr>
        <w:t xml:space="preserve"> make selection from drop-down menu</w:t>
      </w:r>
      <w:r w:rsidRPr="00CE77B1">
        <w:rPr>
          <w:rFonts w:ascii="Arial" w:hAnsi="Arial" w:cs="Arial"/>
          <w:sz w:val="22"/>
          <w:szCs w:val="22"/>
        </w:rPr>
        <w:t xml:space="preserve"> of colleges a</w:t>
      </w:r>
      <w:r w:rsidR="00241711" w:rsidRPr="00CE77B1">
        <w:rPr>
          <w:rFonts w:ascii="Arial" w:hAnsi="Arial" w:cs="Arial"/>
          <w:sz w:val="22"/>
          <w:szCs w:val="22"/>
        </w:rPr>
        <w:t>vailable for the term selected.</w:t>
      </w:r>
    </w:p>
    <w:p w:rsidR="00B27300" w:rsidRPr="00CE77B1" w:rsidRDefault="00241711" w:rsidP="00241711">
      <w:pPr>
        <w:numPr>
          <w:ilvl w:val="0"/>
          <w:numId w:val="1"/>
        </w:numPr>
        <w:rPr>
          <w:rFonts w:ascii="Arial" w:hAnsi="Arial" w:cs="Arial"/>
          <w:sz w:val="22"/>
          <w:szCs w:val="22"/>
        </w:rPr>
      </w:pPr>
      <w:r w:rsidRPr="00CE77B1">
        <w:rPr>
          <w:rFonts w:ascii="Arial" w:hAnsi="Arial" w:cs="Arial"/>
          <w:sz w:val="22"/>
          <w:szCs w:val="22"/>
        </w:rPr>
        <w:t xml:space="preserve">Subject - </w:t>
      </w:r>
      <w:r w:rsidR="00B27300" w:rsidRPr="00CE77B1">
        <w:rPr>
          <w:rFonts w:ascii="Arial" w:hAnsi="Arial" w:cs="Arial"/>
          <w:sz w:val="22"/>
          <w:szCs w:val="22"/>
        </w:rPr>
        <w:t xml:space="preserve">to </w:t>
      </w:r>
      <w:r w:rsidR="00C05FC5" w:rsidRPr="00CE77B1">
        <w:rPr>
          <w:rFonts w:ascii="Arial" w:hAnsi="Arial" w:cs="Arial"/>
          <w:sz w:val="22"/>
          <w:szCs w:val="22"/>
        </w:rPr>
        <w:t xml:space="preserve">narrow it further, </w:t>
      </w:r>
      <w:r w:rsidRPr="00CE77B1">
        <w:rPr>
          <w:rFonts w:ascii="Arial" w:hAnsi="Arial" w:cs="Arial"/>
          <w:sz w:val="22"/>
          <w:szCs w:val="22"/>
        </w:rPr>
        <w:t>click on the button S</w:t>
      </w:r>
      <w:r w:rsidR="00B27300" w:rsidRPr="00CE77B1">
        <w:rPr>
          <w:rFonts w:ascii="Arial" w:hAnsi="Arial" w:cs="Arial"/>
          <w:sz w:val="22"/>
          <w:szCs w:val="22"/>
        </w:rPr>
        <w:t xml:space="preserve">elect </w:t>
      </w:r>
      <w:r w:rsidRPr="00CE77B1">
        <w:rPr>
          <w:rFonts w:ascii="Arial" w:hAnsi="Arial" w:cs="Arial"/>
          <w:sz w:val="22"/>
          <w:szCs w:val="22"/>
        </w:rPr>
        <w:t xml:space="preserve">Subject: </w:t>
      </w:r>
      <w:r w:rsidR="00B27300" w:rsidRPr="00CE77B1">
        <w:rPr>
          <w:rFonts w:ascii="Arial" w:hAnsi="Arial" w:cs="Arial"/>
          <w:sz w:val="22"/>
          <w:szCs w:val="22"/>
        </w:rPr>
        <w:t xml:space="preserve"> make selection from drop-down menu </w:t>
      </w:r>
      <w:r w:rsidRPr="00CE77B1">
        <w:rPr>
          <w:rFonts w:ascii="Arial" w:hAnsi="Arial" w:cs="Arial"/>
          <w:sz w:val="22"/>
          <w:szCs w:val="22"/>
        </w:rPr>
        <w:t>o</w:t>
      </w:r>
      <w:r w:rsidR="00C05FC5" w:rsidRPr="00CE77B1">
        <w:rPr>
          <w:rFonts w:ascii="Arial" w:hAnsi="Arial" w:cs="Arial"/>
          <w:sz w:val="22"/>
          <w:szCs w:val="22"/>
        </w:rPr>
        <w:t>f</w:t>
      </w:r>
      <w:r w:rsidR="00B27300" w:rsidRPr="00CE77B1">
        <w:rPr>
          <w:rFonts w:ascii="Arial" w:hAnsi="Arial" w:cs="Arial"/>
          <w:sz w:val="22"/>
          <w:szCs w:val="22"/>
        </w:rPr>
        <w:t xml:space="preserve"> subjects available for the </w:t>
      </w:r>
      <w:r w:rsidRPr="00CE77B1">
        <w:rPr>
          <w:rFonts w:ascii="Arial" w:hAnsi="Arial" w:cs="Arial"/>
          <w:sz w:val="22"/>
          <w:szCs w:val="22"/>
        </w:rPr>
        <w:t>A</w:t>
      </w:r>
      <w:r w:rsidR="00B27300" w:rsidRPr="00CE77B1">
        <w:rPr>
          <w:rFonts w:ascii="Arial" w:hAnsi="Arial" w:cs="Arial"/>
          <w:sz w:val="22"/>
          <w:szCs w:val="22"/>
        </w:rPr>
        <w:t xml:space="preserve">cademic </w:t>
      </w:r>
      <w:r w:rsidRPr="00CE77B1">
        <w:rPr>
          <w:rFonts w:ascii="Arial" w:hAnsi="Arial" w:cs="Arial"/>
          <w:sz w:val="22"/>
          <w:szCs w:val="22"/>
        </w:rPr>
        <w:t>T</w:t>
      </w:r>
      <w:r w:rsidR="00B27300" w:rsidRPr="00CE77B1">
        <w:rPr>
          <w:rFonts w:ascii="Arial" w:hAnsi="Arial" w:cs="Arial"/>
          <w:sz w:val="22"/>
          <w:szCs w:val="22"/>
        </w:rPr>
        <w:t>erm selected</w:t>
      </w:r>
      <w:r w:rsidRPr="00CE77B1">
        <w:rPr>
          <w:rFonts w:ascii="Arial" w:hAnsi="Arial" w:cs="Arial"/>
          <w:sz w:val="22"/>
          <w:szCs w:val="22"/>
        </w:rPr>
        <w:t>.  Multiple Subjects can be selected.</w:t>
      </w:r>
    </w:p>
    <w:p w:rsidR="00B27300" w:rsidRPr="00CE77B1" w:rsidRDefault="00C05FC5" w:rsidP="00241711">
      <w:pPr>
        <w:numPr>
          <w:ilvl w:val="0"/>
          <w:numId w:val="1"/>
        </w:numPr>
        <w:rPr>
          <w:rFonts w:ascii="Arial" w:hAnsi="Arial" w:cs="Arial"/>
          <w:sz w:val="22"/>
          <w:szCs w:val="22"/>
        </w:rPr>
      </w:pPr>
      <w:r w:rsidRPr="00CE77B1">
        <w:rPr>
          <w:rFonts w:ascii="Arial" w:hAnsi="Arial" w:cs="Arial"/>
          <w:sz w:val="22"/>
          <w:szCs w:val="22"/>
        </w:rPr>
        <w:t>Select</w:t>
      </w:r>
      <w:r w:rsidR="00241711" w:rsidRPr="00CE77B1">
        <w:rPr>
          <w:rFonts w:ascii="Arial" w:hAnsi="Arial" w:cs="Arial"/>
          <w:sz w:val="22"/>
          <w:szCs w:val="22"/>
        </w:rPr>
        <w:t xml:space="preserve"> One:</w:t>
      </w:r>
      <w:r w:rsidRPr="00CE77B1">
        <w:rPr>
          <w:rFonts w:ascii="Arial" w:hAnsi="Arial" w:cs="Arial"/>
          <w:sz w:val="22"/>
          <w:szCs w:val="22"/>
        </w:rPr>
        <w:t xml:space="preserve">  </w:t>
      </w:r>
      <w:r w:rsidR="00241711" w:rsidRPr="00CE77B1">
        <w:rPr>
          <w:rFonts w:ascii="Arial" w:hAnsi="Arial" w:cs="Arial"/>
          <w:sz w:val="22"/>
          <w:szCs w:val="22"/>
        </w:rPr>
        <w:t>D</w:t>
      </w:r>
      <w:r w:rsidR="004B364C" w:rsidRPr="00CE77B1">
        <w:rPr>
          <w:rFonts w:ascii="Arial" w:hAnsi="Arial" w:cs="Arial"/>
          <w:sz w:val="22"/>
          <w:szCs w:val="22"/>
        </w:rPr>
        <w:t xml:space="preserve">isplay </w:t>
      </w:r>
      <w:r w:rsidR="00241711" w:rsidRPr="00CE77B1">
        <w:rPr>
          <w:rFonts w:ascii="Arial" w:hAnsi="Arial" w:cs="Arial"/>
          <w:sz w:val="22"/>
          <w:szCs w:val="22"/>
        </w:rPr>
        <w:t>C</w:t>
      </w:r>
      <w:r w:rsidR="004B364C" w:rsidRPr="00CE77B1">
        <w:rPr>
          <w:rFonts w:ascii="Arial" w:hAnsi="Arial" w:cs="Arial"/>
          <w:sz w:val="22"/>
          <w:szCs w:val="22"/>
        </w:rPr>
        <w:t xml:space="preserve">lass </w:t>
      </w:r>
      <w:r w:rsidR="00241711" w:rsidRPr="00CE77B1">
        <w:rPr>
          <w:rFonts w:ascii="Arial" w:hAnsi="Arial" w:cs="Arial"/>
          <w:sz w:val="22"/>
          <w:szCs w:val="22"/>
        </w:rPr>
        <w:t>S</w:t>
      </w:r>
      <w:r w:rsidR="004B364C" w:rsidRPr="00CE77B1">
        <w:rPr>
          <w:rFonts w:ascii="Arial" w:hAnsi="Arial" w:cs="Arial"/>
          <w:sz w:val="22"/>
          <w:szCs w:val="22"/>
        </w:rPr>
        <w:t xml:space="preserve">ections with </w:t>
      </w:r>
      <w:r w:rsidR="00241711" w:rsidRPr="00CE77B1">
        <w:rPr>
          <w:rFonts w:ascii="Arial" w:hAnsi="Arial" w:cs="Arial"/>
          <w:sz w:val="22"/>
          <w:szCs w:val="22"/>
        </w:rPr>
        <w:t>E</w:t>
      </w:r>
      <w:r w:rsidR="004B364C" w:rsidRPr="00CE77B1">
        <w:rPr>
          <w:rFonts w:ascii="Arial" w:hAnsi="Arial" w:cs="Arial"/>
          <w:sz w:val="22"/>
          <w:szCs w:val="22"/>
        </w:rPr>
        <w:t xml:space="preserve">rrors – </w:t>
      </w:r>
      <w:r w:rsidR="00241711" w:rsidRPr="00CE77B1">
        <w:rPr>
          <w:rFonts w:ascii="Arial" w:hAnsi="Arial" w:cs="Arial"/>
          <w:sz w:val="22"/>
          <w:szCs w:val="22"/>
        </w:rPr>
        <w:t xml:space="preserve">will only include class sections with </w:t>
      </w:r>
      <w:r w:rsidR="004B364C" w:rsidRPr="00CE77B1">
        <w:rPr>
          <w:rFonts w:ascii="Arial" w:hAnsi="Arial" w:cs="Arial"/>
          <w:sz w:val="22"/>
          <w:szCs w:val="22"/>
        </w:rPr>
        <w:t>errors</w:t>
      </w:r>
      <w:r w:rsidR="00241711" w:rsidRPr="00CE77B1">
        <w:rPr>
          <w:rFonts w:ascii="Arial" w:hAnsi="Arial" w:cs="Arial"/>
          <w:sz w:val="22"/>
          <w:szCs w:val="22"/>
        </w:rPr>
        <w:t>.</w:t>
      </w:r>
      <w:r w:rsidR="004B364C" w:rsidRPr="00CE77B1">
        <w:rPr>
          <w:rFonts w:ascii="Arial" w:hAnsi="Arial" w:cs="Arial"/>
          <w:sz w:val="22"/>
          <w:szCs w:val="22"/>
        </w:rPr>
        <w:t xml:space="preserve"> </w:t>
      </w:r>
      <w:r w:rsidR="00986357" w:rsidRPr="00CE77B1">
        <w:rPr>
          <w:rFonts w:ascii="Arial" w:hAnsi="Arial" w:cs="Arial"/>
          <w:sz w:val="22"/>
          <w:szCs w:val="22"/>
        </w:rPr>
        <w:t xml:space="preserve"> Display All Class Sections– will include all class sections.</w:t>
      </w:r>
    </w:p>
    <w:p w:rsidR="00C05FC5" w:rsidRPr="00CE77B1" w:rsidRDefault="00C05FC5" w:rsidP="00241711">
      <w:pPr>
        <w:numPr>
          <w:ilvl w:val="0"/>
          <w:numId w:val="1"/>
        </w:numPr>
        <w:rPr>
          <w:rFonts w:ascii="Arial" w:hAnsi="Arial" w:cs="Arial"/>
          <w:sz w:val="22"/>
          <w:szCs w:val="22"/>
        </w:rPr>
      </w:pPr>
      <w:r w:rsidRPr="00CE77B1">
        <w:rPr>
          <w:rFonts w:ascii="Arial" w:hAnsi="Arial" w:cs="Arial"/>
          <w:sz w:val="22"/>
          <w:szCs w:val="22"/>
        </w:rPr>
        <w:t>Click on FINISH</w:t>
      </w:r>
      <w:r w:rsidR="007227B8" w:rsidRPr="00CE77B1">
        <w:rPr>
          <w:rFonts w:ascii="Arial" w:hAnsi="Arial" w:cs="Arial"/>
          <w:sz w:val="22"/>
          <w:szCs w:val="22"/>
        </w:rPr>
        <w:t xml:space="preserve"> at the bottom of the screen</w:t>
      </w:r>
    </w:p>
    <w:p w:rsidR="00B674C6" w:rsidRPr="00CE77B1" w:rsidRDefault="00B674C6" w:rsidP="00B674C6">
      <w:pPr>
        <w:rPr>
          <w:rFonts w:ascii="Arial" w:hAnsi="Arial" w:cs="Arial"/>
          <w:sz w:val="22"/>
          <w:szCs w:val="22"/>
        </w:rPr>
      </w:pPr>
    </w:p>
    <w:p w:rsidR="00F03930" w:rsidRPr="00CE77B1" w:rsidRDefault="003368BF" w:rsidP="00986357">
      <w:pPr>
        <w:numPr>
          <w:ilvl w:val="0"/>
          <w:numId w:val="15"/>
        </w:numPr>
        <w:rPr>
          <w:rFonts w:ascii="Arial" w:hAnsi="Arial" w:cs="Arial"/>
          <w:sz w:val="22"/>
          <w:szCs w:val="22"/>
        </w:rPr>
      </w:pPr>
      <w:r w:rsidRPr="00CE77B1">
        <w:rPr>
          <w:rFonts w:ascii="Arial" w:hAnsi="Arial" w:cs="Arial"/>
          <w:sz w:val="22"/>
          <w:szCs w:val="22"/>
        </w:rPr>
        <w:t>An error report will display ONLY if there are errors to be corrected.  E</w:t>
      </w:r>
      <w:r w:rsidR="00C05FC5" w:rsidRPr="00CE77B1">
        <w:rPr>
          <w:rFonts w:ascii="Arial" w:hAnsi="Arial" w:cs="Arial"/>
          <w:sz w:val="22"/>
          <w:szCs w:val="22"/>
        </w:rPr>
        <w:t>rrors will be highlighted in red.   These are the workload verification errors that must be corrected in UDSIS. (It may take several minutes for this report to appear, depending</w:t>
      </w:r>
      <w:r w:rsidR="00F03930" w:rsidRPr="00CE77B1">
        <w:rPr>
          <w:rFonts w:ascii="Arial" w:hAnsi="Arial" w:cs="Arial"/>
          <w:sz w:val="22"/>
          <w:szCs w:val="22"/>
        </w:rPr>
        <w:t xml:space="preserve"> on the </w:t>
      </w:r>
      <w:r w:rsidR="004B364C" w:rsidRPr="00CE77B1">
        <w:rPr>
          <w:rFonts w:ascii="Arial" w:hAnsi="Arial" w:cs="Arial"/>
          <w:sz w:val="22"/>
          <w:szCs w:val="22"/>
        </w:rPr>
        <w:t xml:space="preserve">amount of data </w:t>
      </w:r>
      <w:r w:rsidRPr="00CE77B1">
        <w:rPr>
          <w:rFonts w:ascii="Arial" w:hAnsi="Arial" w:cs="Arial"/>
          <w:sz w:val="22"/>
          <w:szCs w:val="22"/>
        </w:rPr>
        <w:t>based on the prompts selected.</w:t>
      </w:r>
      <w:r w:rsidR="00986357" w:rsidRPr="00CE77B1">
        <w:rPr>
          <w:rFonts w:ascii="Arial" w:hAnsi="Arial" w:cs="Arial"/>
          <w:sz w:val="22"/>
          <w:szCs w:val="22"/>
        </w:rPr>
        <w:t xml:space="preserve">  T</w:t>
      </w:r>
      <w:r w:rsidR="00F03930" w:rsidRPr="00CE77B1">
        <w:rPr>
          <w:rFonts w:ascii="Arial" w:hAnsi="Arial" w:cs="Arial"/>
          <w:sz w:val="22"/>
          <w:szCs w:val="22"/>
        </w:rPr>
        <w:t>his report runs against UDSIS and it is retrieving live/current data.</w:t>
      </w:r>
      <w:r w:rsidR="00C05FC5" w:rsidRPr="00CE77B1">
        <w:rPr>
          <w:rFonts w:ascii="Arial" w:hAnsi="Arial" w:cs="Arial"/>
          <w:sz w:val="22"/>
          <w:szCs w:val="22"/>
        </w:rPr>
        <w:t>)</w:t>
      </w:r>
    </w:p>
    <w:p w:rsidR="007E704D" w:rsidRPr="00CE77B1" w:rsidRDefault="007E704D" w:rsidP="007E704D">
      <w:pPr>
        <w:rPr>
          <w:rFonts w:ascii="Arial" w:hAnsi="Arial" w:cs="Arial"/>
          <w:sz w:val="22"/>
          <w:szCs w:val="22"/>
        </w:rPr>
      </w:pPr>
    </w:p>
    <w:p w:rsidR="007E704D" w:rsidRPr="00CE77B1" w:rsidRDefault="007E704D" w:rsidP="00986357">
      <w:pPr>
        <w:numPr>
          <w:ilvl w:val="0"/>
          <w:numId w:val="15"/>
        </w:numPr>
        <w:rPr>
          <w:rFonts w:ascii="Arial" w:hAnsi="Arial" w:cs="Arial"/>
          <w:sz w:val="22"/>
          <w:szCs w:val="22"/>
        </w:rPr>
      </w:pPr>
      <w:r w:rsidRPr="00CE77B1">
        <w:rPr>
          <w:rFonts w:ascii="Arial" w:hAnsi="Arial" w:cs="Arial"/>
          <w:sz w:val="22"/>
          <w:szCs w:val="22"/>
        </w:rPr>
        <w:t xml:space="preserve">Make the necessary corrections in UDSIS – </w:t>
      </w:r>
      <w:r w:rsidR="003368BF" w:rsidRPr="00CE77B1">
        <w:rPr>
          <w:rFonts w:ascii="Arial" w:hAnsi="Arial" w:cs="Arial"/>
          <w:sz w:val="22"/>
          <w:szCs w:val="22"/>
        </w:rPr>
        <w:t>NOTE</w:t>
      </w:r>
      <w:r w:rsidRPr="00CE77B1">
        <w:rPr>
          <w:rFonts w:ascii="Arial" w:hAnsi="Arial" w:cs="Arial"/>
          <w:sz w:val="22"/>
          <w:szCs w:val="22"/>
        </w:rPr>
        <w:t xml:space="preserve">:  </w:t>
      </w:r>
      <w:r w:rsidR="003368BF" w:rsidRPr="00CE77B1">
        <w:rPr>
          <w:rFonts w:ascii="Arial" w:hAnsi="Arial" w:cs="Arial"/>
          <w:sz w:val="22"/>
          <w:szCs w:val="22"/>
        </w:rPr>
        <w:t>You must</w:t>
      </w:r>
      <w:r w:rsidR="00012C72" w:rsidRPr="00CE77B1">
        <w:rPr>
          <w:rFonts w:ascii="Arial" w:hAnsi="Arial" w:cs="Arial"/>
          <w:sz w:val="22"/>
          <w:szCs w:val="22"/>
        </w:rPr>
        <w:t xml:space="preserve"> </w:t>
      </w:r>
      <w:r w:rsidRPr="00CE77B1">
        <w:rPr>
          <w:rFonts w:ascii="Arial" w:hAnsi="Arial" w:cs="Arial"/>
          <w:sz w:val="22"/>
          <w:szCs w:val="22"/>
        </w:rPr>
        <w:t xml:space="preserve">wait 2 working days before running the report again to </w:t>
      </w:r>
      <w:r w:rsidR="003368BF" w:rsidRPr="00CE77B1">
        <w:rPr>
          <w:rFonts w:ascii="Arial" w:hAnsi="Arial" w:cs="Arial"/>
          <w:sz w:val="22"/>
          <w:szCs w:val="22"/>
        </w:rPr>
        <w:t>see corrections.</w:t>
      </w:r>
    </w:p>
    <w:p w:rsidR="00C05FC5" w:rsidRPr="00CE77B1" w:rsidRDefault="00C05FC5" w:rsidP="00C05FC5">
      <w:pPr>
        <w:rPr>
          <w:rFonts w:ascii="Arial" w:hAnsi="Arial" w:cs="Arial"/>
          <w:sz w:val="22"/>
          <w:szCs w:val="22"/>
        </w:rPr>
      </w:pPr>
    </w:p>
    <w:p w:rsidR="00F73820" w:rsidRPr="00CE77B1" w:rsidRDefault="00CE6D3C" w:rsidP="00986357">
      <w:pPr>
        <w:numPr>
          <w:ilvl w:val="0"/>
          <w:numId w:val="15"/>
        </w:numPr>
        <w:rPr>
          <w:rFonts w:ascii="Arial" w:hAnsi="Arial" w:cs="Arial"/>
          <w:sz w:val="22"/>
          <w:szCs w:val="22"/>
        </w:rPr>
      </w:pPr>
      <w:r w:rsidRPr="00CE77B1">
        <w:rPr>
          <w:rFonts w:ascii="Arial" w:hAnsi="Arial" w:cs="Arial"/>
          <w:sz w:val="22"/>
          <w:szCs w:val="22"/>
        </w:rPr>
        <w:t>T</w:t>
      </w:r>
      <w:r w:rsidR="00F73820" w:rsidRPr="00CE77B1">
        <w:rPr>
          <w:rFonts w:ascii="Arial" w:hAnsi="Arial" w:cs="Arial"/>
          <w:sz w:val="22"/>
          <w:szCs w:val="22"/>
        </w:rPr>
        <w:t xml:space="preserve">o return to your Cognos main screen, click on the Return button </w:t>
      </w:r>
      <w:r w:rsidR="00E34CEA">
        <w:rPr>
          <w:rFonts w:ascii="Arial" w:hAnsi="Arial" w:cs="Arial"/>
          <w:noProof/>
          <w:sz w:val="22"/>
          <w:szCs w:val="22"/>
        </w:rPr>
        <w:drawing>
          <wp:inline distT="0" distB="0" distL="0" distR="0">
            <wp:extent cx="190500" cy="161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00F73820" w:rsidRPr="00CE77B1">
        <w:rPr>
          <w:rFonts w:ascii="Arial" w:hAnsi="Arial" w:cs="Arial"/>
          <w:sz w:val="22"/>
          <w:szCs w:val="22"/>
        </w:rPr>
        <w:t xml:space="preserve"> on the upper right hand side of the report.</w:t>
      </w:r>
    </w:p>
    <w:p w:rsidR="00707737" w:rsidRDefault="00986357" w:rsidP="007C3EAF">
      <w:pPr>
        <w:rPr>
          <w:rFonts w:ascii="Arial" w:hAnsi="Arial" w:cs="Arial"/>
          <w:b/>
        </w:rPr>
      </w:pPr>
      <w:r>
        <w:rPr>
          <w:rFonts w:ascii="Arial" w:hAnsi="Arial" w:cs="Arial"/>
        </w:rPr>
        <w:br w:type="page"/>
      </w:r>
      <w:bookmarkStart w:id="0" w:name="Page4Bookmark"/>
      <w:bookmarkEnd w:id="0"/>
      <w:r w:rsidR="00707737" w:rsidRPr="00B56086">
        <w:rPr>
          <w:rFonts w:ascii="Arial" w:hAnsi="Arial" w:cs="Arial"/>
          <w:b/>
        </w:rPr>
        <w:lastRenderedPageBreak/>
        <w:t xml:space="preserve">Directions </w:t>
      </w:r>
      <w:r w:rsidR="00A02916">
        <w:rPr>
          <w:rFonts w:ascii="Arial" w:hAnsi="Arial" w:cs="Arial"/>
          <w:b/>
        </w:rPr>
        <w:t>- Configuring</w:t>
      </w:r>
      <w:r w:rsidR="00707737" w:rsidRPr="00B56086">
        <w:rPr>
          <w:rFonts w:ascii="Arial" w:hAnsi="Arial" w:cs="Arial"/>
          <w:b/>
        </w:rPr>
        <w:t xml:space="preserve"> IE </w:t>
      </w:r>
      <w:r w:rsidR="00D776A2">
        <w:rPr>
          <w:rFonts w:ascii="Arial" w:hAnsi="Arial" w:cs="Arial"/>
          <w:b/>
        </w:rPr>
        <w:t>8</w:t>
      </w:r>
      <w:r w:rsidR="00707737" w:rsidRPr="00B56086">
        <w:rPr>
          <w:rFonts w:ascii="Arial" w:hAnsi="Arial" w:cs="Arial"/>
          <w:b/>
        </w:rPr>
        <w:t>.0</w:t>
      </w:r>
      <w:r w:rsidR="00A02916">
        <w:rPr>
          <w:rFonts w:ascii="Arial" w:hAnsi="Arial" w:cs="Arial"/>
          <w:b/>
        </w:rPr>
        <w:t xml:space="preserve"> &amp;/or </w:t>
      </w:r>
      <w:r w:rsidR="00707737" w:rsidRPr="00B56086">
        <w:rPr>
          <w:rFonts w:ascii="Arial" w:hAnsi="Arial" w:cs="Arial"/>
          <w:b/>
        </w:rPr>
        <w:t xml:space="preserve">IE </w:t>
      </w:r>
      <w:r w:rsidR="00D776A2">
        <w:rPr>
          <w:rFonts w:ascii="Arial" w:hAnsi="Arial" w:cs="Arial"/>
          <w:b/>
        </w:rPr>
        <w:t>9</w:t>
      </w:r>
      <w:r w:rsidR="00707737" w:rsidRPr="00B56086">
        <w:rPr>
          <w:rFonts w:ascii="Arial" w:hAnsi="Arial" w:cs="Arial"/>
          <w:b/>
        </w:rPr>
        <w:t>.0 to download to Excel</w:t>
      </w:r>
    </w:p>
    <w:p w:rsidR="00FD1C5A" w:rsidRPr="00B56086" w:rsidRDefault="00FD1C5A" w:rsidP="007C3EAF">
      <w:pPr>
        <w:rPr>
          <w:rFonts w:ascii="Arial" w:hAnsi="Arial" w:cs="Arial"/>
          <w:b/>
        </w:rPr>
      </w:pPr>
    </w:p>
    <w:bookmarkStart w:id="1" w:name="Page2Bookmark"/>
    <w:bookmarkEnd w:id="1"/>
    <w:p w:rsidR="00986357" w:rsidRPr="00CE77B1" w:rsidRDefault="00C84D59" w:rsidP="00986357">
      <w:pPr>
        <w:rPr>
          <w:rFonts w:ascii="Arial" w:hAnsi="Arial" w:cs="Arial"/>
          <w:b/>
          <w:sz w:val="22"/>
          <w:szCs w:val="22"/>
        </w:rPr>
      </w:pPr>
      <w:r>
        <w:rPr>
          <w:rFonts w:ascii="Arial" w:hAnsi="Arial" w:cs="Arial"/>
          <w:noProof/>
        </w:rPr>
        <mc:AlternateContent>
          <mc:Choice Requires="wps">
            <w:drawing>
              <wp:anchor distT="0" distB="0" distL="114300" distR="114300" simplePos="0" relativeHeight="251657728" behindDoc="1" locked="0" layoutInCell="1" allowOverlap="1">
                <wp:simplePos x="0" y="0"/>
                <wp:positionH relativeFrom="column">
                  <wp:posOffset>104775</wp:posOffset>
                </wp:positionH>
                <wp:positionV relativeFrom="paragraph">
                  <wp:posOffset>175260</wp:posOffset>
                </wp:positionV>
                <wp:extent cx="5838825" cy="3093085"/>
                <wp:effectExtent l="9525" t="13335" r="9525" b="8255"/>
                <wp:wrapTight wrapText="bothSides">
                  <wp:wrapPolygon edited="0">
                    <wp:start x="-35" y="-53"/>
                    <wp:lineTo x="-35" y="21600"/>
                    <wp:lineTo x="21635" y="21600"/>
                    <wp:lineTo x="21635" y="-53"/>
                    <wp:lineTo x="-35" y="-53"/>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93085"/>
                        </a:xfrm>
                        <a:prstGeom prst="rect">
                          <a:avLst/>
                        </a:prstGeom>
                        <a:solidFill>
                          <a:srgbClr val="E8F5F8"/>
                        </a:solidFill>
                        <a:ln w="15875">
                          <a:solidFill>
                            <a:srgbClr val="000000"/>
                          </a:solidFill>
                          <a:miter lim="800000"/>
                          <a:headEnd/>
                          <a:tailEnd/>
                        </a:ln>
                      </wps:spPr>
                      <wps:txbx>
                        <w:txbxContent>
                          <w:p w:rsidR="005058A2" w:rsidRPr="00865A08" w:rsidRDefault="005058A2" w:rsidP="00EC6016">
                            <w:pPr>
                              <w:rPr>
                                <w:rFonts w:ascii="Century Gothic" w:hAnsi="Century Gothic"/>
                                <w:b/>
                                <w:sz w:val="20"/>
                              </w:rPr>
                            </w:pPr>
                            <w:r w:rsidRPr="00865A08">
                              <w:rPr>
                                <w:rFonts w:ascii="Century Gothic" w:hAnsi="Century Gothic"/>
                                <w:b/>
                                <w:sz w:val="20"/>
                              </w:rPr>
                              <w:t xml:space="preserve">Make these </w:t>
                            </w:r>
                            <w:r>
                              <w:rPr>
                                <w:rFonts w:ascii="Century Gothic" w:hAnsi="Century Gothic"/>
                                <w:b/>
                                <w:sz w:val="20"/>
                              </w:rPr>
                              <w:t>three</w:t>
                            </w:r>
                            <w:r w:rsidRPr="00865A08">
                              <w:rPr>
                                <w:rFonts w:ascii="Century Gothic" w:hAnsi="Century Gothic"/>
                                <w:b/>
                                <w:sz w:val="20"/>
                              </w:rPr>
                              <w:t xml:space="preserve"> setting changes in Internet Explorer </w:t>
                            </w:r>
                            <w:r w:rsidR="00D776A2">
                              <w:rPr>
                                <w:rFonts w:ascii="Century Gothic" w:hAnsi="Century Gothic"/>
                                <w:b/>
                                <w:sz w:val="20"/>
                              </w:rPr>
                              <w:t>8</w:t>
                            </w:r>
                            <w:r>
                              <w:rPr>
                                <w:rFonts w:ascii="Century Gothic" w:hAnsi="Century Gothic"/>
                                <w:b/>
                                <w:sz w:val="20"/>
                              </w:rPr>
                              <w:t xml:space="preserve">.0/IE </w:t>
                            </w:r>
                            <w:r w:rsidR="00D776A2">
                              <w:rPr>
                                <w:rFonts w:ascii="Century Gothic" w:hAnsi="Century Gothic"/>
                                <w:b/>
                                <w:sz w:val="20"/>
                              </w:rPr>
                              <w:t>9</w:t>
                            </w:r>
                            <w:r>
                              <w:rPr>
                                <w:rFonts w:ascii="Century Gothic" w:hAnsi="Century Gothic"/>
                                <w:b/>
                                <w:sz w:val="20"/>
                              </w:rPr>
                              <w:t>.0</w:t>
                            </w:r>
                            <w:r w:rsidRPr="00865A08">
                              <w:rPr>
                                <w:rFonts w:ascii="Century Gothic" w:hAnsi="Century Gothic"/>
                                <w:b/>
                                <w:sz w:val="20"/>
                              </w:rPr>
                              <w:t>:</w:t>
                            </w:r>
                          </w:p>
                          <w:p w:rsidR="005058A2" w:rsidRPr="00BB1E77" w:rsidRDefault="005058A2" w:rsidP="00EC6016">
                            <w:pPr>
                              <w:rPr>
                                <w:rFonts w:ascii="Century Gothic" w:hAnsi="Century Gothic"/>
                                <w:sz w:val="8"/>
                              </w:rPr>
                            </w:pPr>
                          </w:p>
                          <w:p w:rsidR="005058A2" w:rsidRDefault="005058A2" w:rsidP="00EC6016">
                            <w:pPr>
                              <w:pStyle w:val="ListParagraph"/>
                              <w:numPr>
                                <w:ilvl w:val="0"/>
                                <w:numId w:val="4"/>
                              </w:numPr>
                              <w:rPr>
                                <w:rFonts w:ascii="Century Gothic" w:hAnsi="Century Gothic"/>
                                <w:sz w:val="20"/>
                              </w:rPr>
                            </w:pPr>
                            <w:r w:rsidRPr="00E66AF3">
                              <w:rPr>
                                <w:rFonts w:ascii="Century Gothic" w:hAnsi="Century Gothic"/>
                                <w:sz w:val="20"/>
                              </w:rPr>
                              <w:t xml:space="preserve"> </w:t>
                            </w:r>
                            <w:r>
                              <w:rPr>
                                <w:rFonts w:ascii="Century Gothic" w:hAnsi="Century Gothic"/>
                                <w:sz w:val="20"/>
                              </w:rPr>
                              <w:t>Tools/Internet Options/Security tab</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Trusted Sites</w:t>
                            </w:r>
                            <w:r>
                              <w:rPr>
                                <w:rFonts w:ascii="Century Gothic" w:hAnsi="Century Gothic"/>
                                <w:sz w:val="20"/>
                              </w:rPr>
                              <w:t>/</w:t>
                            </w:r>
                            <w:r w:rsidRPr="00BB1E77">
                              <w:rPr>
                                <w:rFonts w:ascii="Century Gothic" w:hAnsi="Century Gothic"/>
                                <w:b/>
                                <w:sz w:val="20"/>
                              </w:rPr>
                              <w:t>Sites</w:t>
                            </w:r>
                            <w:r>
                              <w:rPr>
                                <w:rFonts w:ascii="Century Gothic" w:hAnsi="Century Gothic"/>
                                <w:sz w:val="20"/>
                              </w:rPr>
                              <w:t xml:space="preserve"> button, </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Type </w:t>
                            </w:r>
                            <w:r w:rsidRPr="00BB1E77">
                              <w:rPr>
                                <w:rFonts w:ascii="Century Gothic" w:hAnsi="Century Gothic"/>
                                <w:b/>
                                <w:sz w:val="20"/>
                              </w:rPr>
                              <w:t>https://cognos</w:t>
                            </w:r>
                            <w:r w:rsidR="00D776A2">
                              <w:rPr>
                                <w:rFonts w:ascii="Century Gothic" w:hAnsi="Century Gothic"/>
                                <w:b/>
                                <w:sz w:val="20"/>
                              </w:rPr>
                              <w:t>10</w:t>
                            </w:r>
                            <w:r w:rsidRPr="00BB1E77">
                              <w:rPr>
                                <w:rFonts w:ascii="Century Gothic" w:hAnsi="Century Gothic"/>
                                <w:b/>
                                <w:sz w:val="20"/>
                              </w:rPr>
                              <w:t>.udel.edu</w:t>
                            </w:r>
                            <w:r>
                              <w:rPr>
                                <w:rFonts w:ascii="Century Gothic" w:hAnsi="Century Gothic"/>
                                <w:sz w:val="20"/>
                              </w:rPr>
                              <w:t xml:space="preserve"> in the top box and click </w:t>
                            </w:r>
                            <w:r w:rsidRPr="0080086C">
                              <w:rPr>
                                <w:rFonts w:ascii="Century Gothic" w:hAnsi="Century Gothic"/>
                                <w:b/>
                                <w:sz w:val="20"/>
                              </w:rPr>
                              <w:t>Add</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checkbox labeled </w:t>
                            </w:r>
                            <w:r w:rsidRPr="00BB1E77">
                              <w:rPr>
                                <w:rFonts w:ascii="Century Gothic" w:hAnsi="Century Gothic"/>
                                <w:b/>
                                <w:sz w:val="20"/>
                              </w:rPr>
                              <w:t>Require server verification…</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Close</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Default="005058A2" w:rsidP="00EC6016">
                            <w:pPr>
                              <w:pStyle w:val="ListParagraph"/>
                              <w:numPr>
                                <w:ilvl w:val="0"/>
                                <w:numId w:val="4"/>
                              </w:numPr>
                              <w:rPr>
                                <w:rFonts w:ascii="Century Gothic" w:hAnsi="Century Gothic"/>
                                <w:sz w:val="20"/>
                              </w:rPr>
                            </w:pPr>
                            <w:r>
                              <w:rPr>
                                <w:rFonts w:ascii="Century Gothic" w:hAnsi="Century Gothic"/>
                                <w:sz w:val="20"/>
                              </w:rPr>
                              <w:t>Tools/Internet Options/Security tab</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In the section called </w:t>
                            </w:r>
                            <w:r w:rsidRPr="00BB1E77">
                              <w:rPr>
                                <w:rFonts w:ascii="Century Gothic" w:hAnsi="Century Gothic"/>
                                <w:b/>
                                <w:sz w:val="20"/>
                              </w:rPr>
                              <w:t>Security level for this zone</w:t>
                            </w:r>
                            <w:r>
                              <w:rPr>
                                <w:rFonts w:ascii="Century Gothic" w:hAnsi="Century Gothic"/>
                                <w:sz w:val="20"/>
                              </w:rPr>
                              <w:t xml:space="preserve">, click </w:t>
                            </w:r>
                            <w:r w:rsidRPr="00BB1E77">
                              <w:rPr>
                                <w:rFonts w:ascii="Century Gothic" w:hAnsi="Century Gothic"/>
                                <w:b/>
                                <w:sz w:val="20"/>
                              </w:rPr>
                              <w:t>Custom level</w:t>
                            </w:r>
                            <w:r>
                              <w:rPr>
                                <w:rFonts w:ascii="Century Gothic" w:hAnsi="Century Gothic"/>
                                <w:sz w:val="20"/>
                              </w:rPr>
                              <w:t>… button</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Scroll to </w:t>
                            </w:r>
                            <w:r w:rsidRPr="00BB1E77">
                              <w:rPr>
                                <w:rFonts w:ascii="Century Gothic" w:hAnsi="Century Gothic"/>
                                <w:b/>
                                <w:sz w:val="20"/>
                              </w:rPr>
                              <w:t>Downloads</w:t>
                            </w:r>
                          </w:p>
                          <w:p w:rsidR="005058A2" w:rsidRPr="00BB1E77" w:rsidRDefault="005058A2" w:rsidP="00EC6016">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20"/>
                                <w:szCs w:val="20"/>
                              </w:rPr>
                            </w:pPr>
                            <w:r w:rsidRPr="00BB1E77">
                              <w:rPr>
                                <w:rFonts w:ascii="Century Gothic" w:hAnsi="Century Gothic" w:cs="Courier New"/>
                                <w:b/>
                                <w:sz w:val="20"/>
                                <w:szCs w:val="20"/>
                              </w:rPr>
                              <w:t>Automatic prompting for file downloads</w:t>
                            </w:r>
                            <w:r>
                              <w:rPr>
                                <w:rFonts w:ascii="Century Gothic" w:hAnsi="Century Gothic" w:cs="Courier New"/>
                                <w:sz w:val="20"/>
                                <w:szCs w:val="20"/>
                              </w:rPr>
                              <w:t xml:space="preserve"> – click </w:t>
                            </w:r>
                            <w:r w:rsidRPr="00BB1E77">
                              <w:rPr>
                                <w:rFonts w:ascii="Century Gothic" w:hAnsi="Century Gothic" w:cs="Courier New"/>
                                <w:b/>
                                <w:sz w:val="20"/>
                                <w:szCs w:val="20"/>
                              </w:rPr>
                              <w:t>Enable</w:t>
                            </w:r>
                          </w:p>
                          <w:p w:rsidR="005058A2" w:rsidRPr="00BF48B3" w:rsidRDefault="005058A2" w:rsidP="00EC6016">
                            <w:pPr>
                              <w:pStyle w:val="ListParagraph"/>
                              <w:numPr>
                                <w:ilvl w:val="1"/>
                                <w:numId w:val="4"/>
                              </w:numPr>
                              <w:rPr>
                                <w:rFonts w:ascii="Century Gothic" w:hAnsi="Century Gothic"/>
                                <w:sz w:val="20"/>
                              </w:rPr>
                            </w:pPr>
                            <w:r w:rsidRPr="00BB1E77">
                              <w:rPr>
                                <w:rFonts w:ascii="Century Gothic" w:hAnsi="Century Gothic"/>
                                <w:b/>
                                <w:sz w:val="20"/>
                              </w:rPr>
                              <w:t>File download</w:t>
                            </w:r>
                            <w:r>
                              <w:rPr>
                                <w:rFonts w:ascii="Century Gothic" w:hAnsi="Century Gothic"/>
                                <w:sz w:val="20"/>
                              </w:rPr>
                              <w:t xml:space="preserve"> – click </w:t>
                            </w:r>
                            <w:r w:rsidRPr="00BB1E77">
                              <w:rPr>
                                <w:rFonts w:ascii="Century Gothic" w:hAnsi="Century Gothic"/>
                                <w:b/>
                                <w:sz w:val="20"/>
                              </w:rPr>
                              <w:t>Enable</w:t>
                            </w:r>
                          </w:p>
                          <w:p w:rsidR="005058A2" w:rsidRDefault="005058A2" w:rsidP="00EC6016">
                            <w:pPr>
                              <w:pStyle w:val="ListParagraph"/>
                              <w:numPr>
                                <w:ilvl w:val="1"/>
                                <w:numId w:val="4"/>
                              </w:numPr>
                              <w:rPr>
                                <w:rFonts w:ascii="Century Gothic" w:hAnsi="Century Gothic"/>
                                <w:sz w:val="20"/>
                              </w:rPr>
                            </w:pPr>
                            <w:r w:rsidRPr="00BF48B3">
                              <w:rPr>
                                <w:rFonts w:ascii="Century Gothic" w:hAnsi="Century Gothic"/>
                                <w:b/>
                                <w:sz w:val="20"/>
                              </w:rPr>
                              <w:t>Are you sure you want to change the setting for this zone?</w:t>
                            </w:r>
                            <w:r>
                              <w:rPr>
                                <w:rFonts w:ascii="Century Gothic" w:hAnsi="Century Gothic"/>
                                <w:sz w:val="20"/>
                              </w:rPr>
                              <w:t xml:space="preserve"> Click </w:t>
                            </w:r>
                            <w:r w:rsidRPr="00BF48B3">
                              <w:rPr>
                                <w:rFonts w:ascii="Century Gothic" w:hAnsi="Century Gothic"/>
                                <w:b/>
                                <w:sz w:val="20"/>
                              </w:rPr>
                              <w:t>Yes</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OK</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Default="005058A2" w:rsidP="00EC6016">
                            <w:pPr>
                              <w:pStyle w:val="ListParagraph"/>
                              <w:numPr>
                                <w:ilvl w:val="0"/>
                                <w:numId w:val="4"/>
                              </w:numPr>
                              <w:rPr>
                                <w:rFonts w:ascii="Century Gothic" w:hAnsi="Century Gothic"/>
                                <w:sz w:val="20"/>
                              </w:rPr>
                            </w:pPr>
                            <w:r>
                              <w:rPr>
                                <w:rFonts w:ascii="Century Gothic" w:hAnsi="Century Gothic"/>
                                <w:sz w:val="20"/>
                              </w:rPr>
                              <w:t>Tools/Pop-up Blocker/Pop-up Blocker Settings</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Type </w:t>
                            </w:r>
                            <w:r>
                              <w:rPr>
                                <w:rFonts w:ascii="Century Gothic" w:hAnsi="Century Gothic"/>
                                <w:b/>
                                <w:sz w:val="20"/>
                              </w:rPr>
                              <w:t>c</w:t>
                            </w:r>
                            <w:r w:rsidRPr="00952C5E">
                              <w:rPr>
                                <w:rFonts w:ascii="Century Gothic" w:hAnsi="Century Gothic"/>
                                <w:b/>
                                <w:sz w:val="20"/>
                              </w:rPr>
                              <w:t>ognos</w:t>
                            </w:r>
                            <w:r w:rsidR="00D776A2">
                              <w:rPr>
                                <w:rFonts w:ascii="Century Gothic" w:hAnsi="Century Gothic"/>
                                <w:b/>
                                <w:sz w:val="20"/>
                              </w:rPr>
                              <w:t>10</w:t>
                            </w:r>
                            <w:r w:rsidRPr="00952C5E">
                              <w:rPr>
                                <w:rFonts w:ascii="Century Gothic" w:hAnsi="Century Gothic"/>
                                <w:b/>
                                <w:sz w:val="20"/>
                              </w:rPr>
                              <w:t>.</w:t>
                            </w:r>
                            <w:r>
                              <w:rPr>
                                <w:rFonts w:ascii="Century Gothic" w:hAnsi="Century Gothic"/>
                                <w:b/>
                                <w:sz w:val="20"/>
                              </w:rPr>
                              <w:t>udel</w:t>
                            </w:r>
                            <w:r w:rsidRPr="00952C5E">
                              <w:rPr>
                                <w:rFonts w:ascii="Century Gothic" w:hAnsi="Century Gothic"/>
                                <w:b/>
                                <w:sz w:val="20"/>
                              </w:rPr>
                              <w:t>.edu</w:t>
                            </w:r>
                            <w:r>
                              <w:rPr>
                                <w:rFonts w:ascii="Century Gothic" w:hAnsi="Century Gothic"/>
                                <w:b/>
                                <w:sz w:val="20"/>
                              </w:rPr>
                              <w:t xml:space="preserve"> </w:t>
                            </w:r>
                            <w:r>
                              <w:rPr>
                                <w:rFonts w:ascii="Century Gothic" w:hAnsi="Century Gothic"/>
                                <w:sz w:val="20"/>
                              </w:rPr>
                              <w:t xml:space="preserve">in the top box and click </w:t>
                            </w:r>
                            <w:r w:rsidRPr="0080086C">
                              <w:rPr>
                                <w:rFonts w:ascii="Century Gothic" w:hAnsi="Century Gothic"/>
                                <w:b/>
                                <w:sz w:val="20"/>
                              </w:rPr>
                              <w:t>Add</w:t>
                            </w:r>
                          </w:p>
                          <w:p w:rsidR="005058A2" w:rsidRDefault="005058A2" w:rsidP="00EC6016">
                            <w:pPr>
                              <w:pStyle w:val="HTMLPreformatted"/>
                              <w:numPr>
                                <w:ilvl w:val="0"/>
                                <w:numId w:val="5"/>
                              </w:numPr>
                            </w:pPr>
                            <w:r>
                              <w:rPr>
                                <w:rFonts w:ascii="Century Gothic" w:hAnsi="Century Gothic"/>
                              </w:rPr>
                              <w:t xml:space="preserve">Click checkbox </w:t>
                            </w:r>
                            <w:r w:rsidRPr="00952C5E">
                              <w:rPr>
                                <w:rFonts w:ascii="Century Gothic" w:hAnsi="Century Gothic"/>
                              </w:rPr>
                              <w:t xml:space="preserve">- </w:t>
                            </w:r>
                            <w:r w:rsidRPr="00952C5E">
                              <w:rPr>
                                <w:rFonts w:ascii="Century Gothic" w:hAnsi="Century Gothic"/>
                                <w:b/>
                              </w:rPr>
                              <w:t>Play a sound when pop-up is blocked</w:t>
                            </w:r>
                          </w:p>
                          <w:p w:rsidR="005058A2" w:rsidRDefault="005058A2" w:rsidP="00EC6016">
                            <w:pPr>
                              <w:pStyle w:val="HTMLPreformatted"/>
                              <w:numPr>
                                <w:ilvl w:val="0"/>
                                <w:numId w:val="5"/>
                              </w:numPr>
                            </w:pPr>
                            <w:r>
                              <w:rPr>
                                <w:rFonts w:ascii="Century Gothic" w:hAnsi="Century Gothic"/>
                              </w:rPr>
                              <w:t xml:space="preserve">Click checkbox - </w:t>
                            </w:r>
                            <w:r w:rsidRPr="00952C5E">
                              <w:rPr>
                                <w:rFonts w:ascii="Century Gothic" w:hAnsi="Century Gothic"/>
                                <w:b/>
                              </w:rPr>
                              <w:t>Show Information Bar when pop-up is blocked</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952C5E">
                              <w:rPr>
                                <w:rFonts w:ascii="Century Gothic" w:hAnsi="Century Gothic"/>
                                <w:b/>
                                <w:sz w:val="20"/>
                              </w:rPr>
                              <w:t>Close</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Pr="00E66AF3" w:rsidRDefault="005058A2" w:rsidP="00EC6016">
                            <w:pPr>
                              <w:pStyle w:val="ListParagraph"/>
                              <w:ind w:left="0"/>
                              <w:rPr>
                                <w:rFonts w:ascii="Century Gothic" w:hAnsi="Century Gothic"/>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25pt;margin-top:13.8pt;width:459.75pt;height:2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" fillcolor="#e8f5f8" strokeweight="1.25pt">
                <v:textbox>
                  <w:txbxContent>
                    <w:p w:rsidR="005058A2" w:rsidRPr="00865A08" w:rsidRDefault="005058A2" w:rsidP="00EC6016">
                      <w:pPr>
                        <w:rPr>
                          <w:rFonts w:ascii="Century Gothic" w:hAnsi="Century Gothic"/>
                          <w:b/>
                          <w:sz w:val="20"/>
                        </w:rPr>
                      </w:pPr>
                      <w:r w:rsidRPr="00865A08">
                        <w:rPr>
                          <w:rFonts w:ascii="Century Gothic" w:hAnsi="Century Gothic"/>
                          <w:b/>
                          <w:sz w:val="20"/>
                        </w:rPr>
                        <w:t xml:space="preserve">Make these </w:t>
                      </w:r>
                      <w:r>
                        <w:rPr>
                          <w:rFonts w:ascii="Century Gothic" w:hAnsi="Century Gothic"/>
                          <w:b/>
                          <w:sz w:val="20"/>
                        </w:rPr>
                        <w:t>three</w:t>
                      </w:r>
                      <w:r w:rsidRPr="00865A08">
                        <w:rPr>
                          <w:rFonts w:ascii="Century Gothic" w:hAnsi="Century Gothic"/>
                          <w:b/>
                          <w:sz w:val="20"/>
                        </w:rPr>
                        <w:t xml:space="preserve"> setting changes in Internet Explorer </w:t>
                      </w:r>
                      <w:r w:rsidR="00D776A2">
                        <w:rPr>
                          <w:rFonts w:ascii="Century Gothic" w:hAnsi="Century Gothic"/>
                          <w:b/>
                          <w:sz w:val="20"/>
                        </w:rPr>
                        <w:t>8</w:t>
                      </w:r>
                      <w:r>
                        <w:rPr>
                          <w:rFonts w:ascii="Century Gothic" w:hAnsi="Century Gothic"/>
                          <w:b/>
                          <w:sz w:val="20"/>
                        </w:rPr>
                        <w:t xml:space="preserve">.0/IE </w:t>
                      </w:r>
                      <w:r w:rsidR="00D776A2">
                        <w:rPr>
                          <w:rFonts w:ascii="Century Gothic" w:hAnsi="Century Gothic"/>
                          <w:b/>
                          <w:sz w:val="20"/>
                        </w:rPr>
                        <w:t>9</w:t>
                      </w:r>
                      <w:r>
                        <w:rPr>
                          <w:rFonts w:ascii="Century Gothic" w:hAnsi="Century Gothic"/>
                          <w:b/>
                          <w:sz w:val="20"/>
                        </w:rPr>
                        <w:t>.0</w:t>
                      </w:r>
                      <w:r w:rsidRPr="00865A08">
                        <w:rPr>
                          <w:rFonts w:ascii="Century Gothic" w:hAnsi="Century Gothic"/>
                          <w:b/>
                          <w:sz w:val="20"/>
                        </w:rPr>
                        <w:t>:</w:t>
                      </w:r>
                    </w:p>
                    <w:p w:rsidR="005058A2" w:rsidRPr="00BB1E77" w:rsidRDefault="005058A2" w:rsidP="00EC6016">
                      <w:pPr>
                        <w:rPr>
                          <w:rFonts w:ascii="Century Gothic" w:hAnsi="Century Gothic"/>
                          <w:sz w:val="8"/>
                        </w:rPr>
                      </w:pPr>
                    </w:p>
                    <w:p w:rsidR="005058A2" w:rsidRDefault="005058A2" w:rsidP="00EC6016">
                      <w:pPr>
                        <w:pStyle w:val="ListParagraph"/>
                        <w:numPr>
                          <w:ilvl w:val="0"/>
                          <w:numId w:val="4"/>
                        </w:numPr>
                        <w:rPr>
                          <w:rFonts w:ascii="Century Gothic" w:hAnsi="Century Gothic"/>
                          <w:sz w:val="20"/>
                        </w:rPr>
                      </w:pPr>
                      <w:r w:rsidRPr="00E66AF3">
                        <w:rPr>
                          <w:rFonts w:ascii="Century Gothic" w:hAnsi="Century Gothic"/>
                          <w:sz w:val="20"/>
                        </w:rPr>
                        <w:t xml:space="preserve"> </w:t>
                      </w:r>
                      <w:r>
                        <w:rPr>
                          <w:rFonts w:ascii="Century Gothic" w:hAnsi="Century Gothic"/>
                          <w:sz w:val="20"/>
                        </w:rPr>
                        <w:t>Tools/Internet Options/Security tab</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Trusted Sites</w:t>
                      </w:r>
                      <w:r>
                        <w:rPr>
                          <w:rFonts w:ascii="Century Gothic" w:hAnsi="Century Gothic"/>
                          <w:sz w:val="20"/>
                        </w:rPr>
                        <w:t>/</w:t>
                      </w:r>
                      <w:r w:rsidRPr="00BB1E77">
                        <w:rPr>
                          <w:rFonts w:ascii="Century Gothic" w:hAnsi="Century Gothic"/>
                          <w:b/>
                          <w:sz w:val="20"/>
                        </w:rPr>
                        <w:t>Sites</w:t>
                      </w:r>
                      <w:r>
                        <w:rPr>
                          <w:rFonts w:ascii="Century Gothic" w:hAnsi="Century Gothic"/>
                          <w:sz w:val="20"/>
                        </w:rPr>
                        <w:t xml:space="preserve"> button, </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Type </w:t>
                      </w:r>
                      <w:r w:rsidRPr="00BB1E77">
                        <w:rPr>
                          <w:rFonts w:ascii="Century Gothic" w:hAnsi="Century Gothic"/>
                          <w:b/>
                          <w:sz w:val="20"/>
                        </w:rPr>
                        <w:t>https://cognos</w:t>
                      </w:r>
                      <w:r w:rsidR="00D776A2">
                        <w:rPr>
                          <w:rFonts w:ascii="Century Gothic" w:hAnsi="Century Gothic"/>
                          <w:b/>
                          <w:sz w:val="20"/>
                        </w:rPr>
                        <w:t>10</w:t>
                      </w:r>
                      <w:r w:rsidRPr="00BB1E77">
                        <w:rPr>
                          <w:rFonts w:ascii="Century Gothic" w:hAnsi="Century Gothic"/>
                          <w:b/>
                          <w:sz w:val="20"/>
                        </w:rPr>
                        <w:t>.udel.edu</w:t>
                      </w:r>
                      <w:r>
                        <w:rPr>
                          <w:rFonts w:ascii="Century Gothic" w:hAnsi="Century Gothic"/>
                          <w:sz w:val="20"/>
                        </w:rPr>
                        <w:t xml:space="preserve"> in the top box and click </w:t>
                      </w:r>
                      <w:r w:rsidRPr="0080086C">
                        <w:rPr>
                          <w:rFonts w:ascii="Century Gothic" w:hAnsi="Century Gothic"/>
                          <w:b/>
                          <w:sz w:val="20"/>
                        </w:rPr>
                        <w:t>Add</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checkbox labeled </w:t>
                      </w:r>
                      <w:r w:rsidRPr="00BB1E77">
                        <w:rPr>
                          <w:rFonts w:ascii="Century Gothic" w:hAnsi="Century Gothic"/>
                          <w:b/>
                          <w:sz w:val="20"/>
                        </w:rPr>
                        <w:t>Require server verification…</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Close</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Default="005058A2" w:rsidP="00EC6016">
                      <w:pPr>
                        <w:pStyle w:val="ListParagraph"/>
                        <w:numPr>
                          <w:ilvl w:val="0"/>
                          <w:numId w:val="4"/>
                        </w:numPr>
                        <w:rPr>
                          <w:rFonts w:ascii="Century Gothic" w:hAnsi="Century Gothic"/>
                          <w:sz w:val="20"/>
                        </w:rPr>
                      </w:pPr>
                      <w:r>
                        <w:rPr>
                          <w:rFonts w:ascii="Century Gothic" w:hAnsi="Century Gothic"/>
                          <w:sz w:val="20"/>
                        </w:rPr>
                        <w:t>Tools/Internet Options/Security tab</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In the section called </w:t>
                      </w:r>
                      <w:r w:rsidRPr="00BB1E77">
                        <w:rPr>
                          <w:rFonts w:ascii="Century Gothic" w:hAnsi="Century Gothic"/>
                          <w:b/>
                          <w:sz w:val="20"/>
                        </w:rPr>
                        <w:t>Security level for this zone</w:t>
                      </w:r>
                      <w:r>
                        <w:rPr>
                          <w:rFonts w:ascii="Century Gothic" w:hAnsi="Century Gothic"/>
                          <w:sz w:val="20"/>
                        </w:rPr>
                        <w:t xml:space="preserve">, click </w:t>
                      </w:r>
                      <w:r w:rsidRPr="00BB1E77">
                        <w:rPr>
                          <w:rFonts w:ascii="Century Gothic" w:hAnsi="Century Gothic"/>
                          <w:b/>
                          <w:sz w:val="20"/>
                        </w:rPr>
                        <w:t>Custom level</w:t>
                      </w:r>
                      <w:r>
                        <w:rPr>
                          <w:rFonts w:ascii="Century Gothic" w:hAnsi="Century Gothic"/>
                          <w:sz w:val="20"/>
                        </w:rPr>
                        <w:t>… button</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Scroll to </w:t>
                      </w:r>
                      <w:r w:rsidRPr="00BB1E77">
                        <w:rPr>
                          <w:rFonts w:ascii="Century Gothic" w:hAnsi="Century Gothic"/>
                          <w:b/>
                          <w:sz w:val="20"/>
                        </w:rPr>
                        <w:t>Downloads</w:t>
                      </w:r>
                    </w:p>
                    <w:p w:rsidR="005058A2" w:rsidRPr="00BB1E77" w:rsidRDefault="005058A2" w:rsidP="00EC6016">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20"/>
                          <w:szCs w:val="20"/>
                        </w:rPr>
                      </w:pPr>
                      <w:r w:rsidRPr="00BB1E77">
                        <w:rPr>
                          <w:rFonts w:ascii="Century Gothic" w:hAnsi="Century Gothic" w:cs="Courier New"/>
                          <w:b/>
                          <w:sz w:val="20"/>
                          <w:szCs w:val="20"/>
                        </w:rPr>
                        <w:t>Automatic prompting for file downloads</w:t>
                      </w:r>
                      <w:r>
                        <w:rPr>
                          <w:rFonts w:ascii="Century Gothic" w:hAnsi="Century Gothic" w:cs="Courier New"/>
                          <w:sz w:val="20"/>
                          <w:szCs w:val="20"/>
                        </w:rPr>
                        <w:t xml:space="preserve"> – click </w:t>
                      </w:r>
                      <w:r w:rsidRPr="00BB1E77">
                        <w:rPr>
                          <w:rFonts w:ascii="Century Gothic" w:hAnsi="Century Gothic" w:cs="Courier New"/>
                          <w:b/>
                          <w:sz w:val="20"/>
                          <w:szCs w:val="20"/>
                        </w:rPr>
                        <w:t>Enable</w:t>
                      </w:r>
                    </w:p>
                    <w:p w:rsidR="005058A2" w:rsidRPr="00BF48B3" w:rsidRDefault="005058A2" w:rsidP="00EC6016">
                      <w:pPr>
                        <w:pStyle w:val="ListParagraph"/>
                        <w:numPr>
                          <w:ilvl w:val="1"/>
                          <w:numId w:val="4"/>
                        </w:numPr>
                        <w:rPr>
                          <w:rFonts w:ascii="Century Gothic" w:hAnsi="Century Gothic"/>
                          <w:sz w:val="20"/>
                        </w:rPr>
                      </w:pPr>
                      <w:r w:rsidRPr="00BB1E77">
                        <w:rPr>
                          <w:rFonts w:ascii="Century Gothic" w:hAnsi="Century Gothic"/>
                          <w:b/>
                          <w:sz w:val="20"/>
                        </w:rPr>
                        <w:t>File download</w:t>
                      </w:r>
                      <w:r>
                        <w:rPr>
                          <w:rFonts w:ascii="Century Gothic" w:hAnsi="Century Gothic"/>
                          <w:sz w:val="20"/>
                        </w:rPr>
                        <w:t xml:space="preserve"> – click </w:t>
                      </w:r>
                      <w:r w:rsidRPr="00BB1E77">
                        <w:rPr>
                          <w:rFonts w:ascii="Century Gothic" w:hAnsi="Century Gothic"/>
                          <w:b/>
                          <w:sz w:val="20"/>
                        </w:rPr>
                        <w:t>Enable</w:t>
                      </w:r>
                    </w:p>
                    <w:p w:rsidR="005058A2" w:rsidRDefault="005058A2" w:rsidP="00EC6016">
                      <w:pPr>
                        <w:pStyle w:val="ListParagraph"/>
                        <w:numPr>
                          <w:ilvl w:val="1"/>
                          <w:numId w:val="4"/>
                        </w:numPr>
                        <w:rPr>
                          <w:rFonts w:ascii="Century Gothic" w:hAnsi="Century Gothic"/>
                          <w:sz w:val="20"/>
                        </w:rPr>
                      </w:pPr>
                      <w:r w:rsidRPr="00BF48B3">
                        <w:rPr>
                          <w:rFonts w:ascii="Century Gothic" w:hAnsi="Century Gothic"/>
                          <w:b/>
                          <w:sz w:val="20"/>
                        </w:rPr>
                        <w:t>Are you sure you want to change the setting for this zone?</w:t>
                      </w:r>
                      <w:r>
                        <w:rPr>
                          <w:rFonts w:ascii="Century Gothic" w:hAnsi="Century Gothic"/>
                          <w:sz w:val="20"/>
                        </w:rPr>
                        <w:t xml:space="preserve"> Click </w:t>
                      </w:r>
                      <w:r w:rsidRPr="00BF48B3">
                        <w:rPr>
                          <w:rFonts w:ascii="Century Gothic" w:hAnsi="Century Gothic"/>
                          <w:b/>
                          <w:sz w:val="20"/>
                        </w:rPr>
                        <w:t>Yes</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BB1E77">
                        <w:rPr>
                          <w:rFonts w:ascii="Century Gothic" w:hAnsi="Century Gothic"/>
                          <w:b/>
                          <w:sz w:val="20"/>
                        </w:rPr>
                        <w:t>OK</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Default="005058A2" w:rsidP="00EC6016">
                      <w:pPr>
                        <w:pStyle w:val="ListParagraph"/>
                        <w:numPr>
                          <w:ilvl w:val="0"/>
                          <w:numId w:val="4"/>
                        </w:numPr>
                        <w:rPr>
                          <w:rFonts w:ascii="Century Gothic" w:hAnsi="Century Gothic"/>
                          <w:sz w:val="20"/>
                        </w:rPr>
                      </w:pPr>
                      <w:r>
                        <w:rPr>
                          <w:rFonts w:ascii="Century Gothic" w:hAnsi="Century Gothic"/>
                          <w:sz w:val="20"/>
                        </w:rPr>
                        <w:t>Tools/Pop-up Blocker/Pop-up Blocker Settings</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Type </w:t>
                      </w:r>
                      <w:r>
                        <w:rPr>
                          <w:rFonts w:ascii="Century Gothic" w:hAnsi="Century Gothic"/>
                          <w:b/>
                          <w:sz w:val="20"/>
                        </w:rPr>
                        <w:t>c</w:t>
                      </w:r>
                      <w:r w:rsidRPr="00952C5E">
                        <w:rPr>
                          <w:rFonts w:ascii="Century Gothic" w:hAnsi="Century Gothic"/>
                          <w:b/>
                          <w:sz w:val="20"/>
                        </w:rPr>
                        <w:t>ognos</w:t>
                      </w:r>
                      <w:r w:rsidR="00D776A2">
                        <w:rPr>
                          <w:rFonts w:ascii="Century Gothic" w:hAnsi="Century Gothic"/>
                          <w:b/>
                          <w:sz w:val="20"/>
                        </w:rPr>
                        <w:t>10</w:t>
                      </w:r>
                      <w:r w:rsidRPr="00952C5E">
                        <w:rPr>
                          <w:rFonts w:ascii="Century Gothic" w:hAnsi="Century Gothic"/>
                          <w:b/>
                          <w:sz w:val="20"/>
                        </w:rPr>
                        <w:t>.</w:t>
                      </w:r>
                      <w:r>
                        <w:rPr>
                          <w:rFonts w:ascii="Century Gothic" w:hAnsi="Century Gothic"/>
                          <w:b/>
                          <w:sz w:val="20"/>
                        </w:rPr>
                        <w:t>udel</w:t>
                      </w:r>
                      <w:r w:rsidRPr="00952C5E">
                        <w:rPr>
                          <w:rFonts w:ascii="Century Gothic" w:hAnsi="Century Gothic"/>
                          <w:b/>
                          <w:sz w:val="20"/>
                        </w:rPr>
                        <w:t>.edu</w:t>
                      </w:r>
                      <w:r>
                        <w:rPr>
                          <w:rFonts w:ascii="Century Gothic" w:hAnsi="Century Gothic"/>
                          <w:b/>
                          <w:sz w:val="20"/>
                        </w:rPr>
                        <w:t xml:space="preserve"> </w:t>
                      </w:r>
                      <w:r>
                        <w:rPr>
                          <w:rFonts w:ascii="Century Gothic" w:hAnsi="Century Gothic"/>
                          <w:sz w:val="20"/>
                        </w:rPr>
                        <w:t xml:space="preserve">in the top box and click </w:t>
                      </w:r>
                      <w:r w:rsidRPr="0080086C">
                        <w:rPr>
                          <w:rFonts w:ascii="Century Gothic" w:hAnsi="Century Gothic"/>
                          <w:b/>
                          <w:sz w:val="20"/>
                        </w:rPr>
                        <w:t>Add</w:t>
                      </w:r>
                    </w:p>
                    <w:p w:rsidR="005058A2" w:rsidRDefault="005058A2" w:rsidP="00EC6016">
                      <w:pPr>
                        <w:pStyle w:val="HTMLPreformatted"/>
                        <w:numPr>
                          <w:ilvl w:val="0"/>
                          <w:numId w:val="5"/>
                        </w:numPr>
                      </w:pPr>
                      <w:r>
                        <w:rPr>
                          <w:rFonts w:ascii="Century Gothic" w:hAnsi="Century Gothic"/>
                        </w:rPr>
                        <w:t xml:space="preserve">Click checkbox </w:t>
                      </w:r>
                      <w:r w:rsidRPr="00952C5E">
                        <w:rPr>
                          <w:rFonts w:ascii="Century Gothic" w:hAnsi="Century Gothic"/>
                        </w:rPr>
                        <w:t xml:space="preserve">- </w:t>
                      </w:r>
                      <w:r w:rsidRPr="00952C5E">
                        <w:rPr>
                          <w:rFonts w:ascii="Century Gothic" w:hAnsi="Century Gothic"/>
                          <w:b/>
                        </w:rPr>
                        <w:t>Play a sound when pop-up is blocked</w:t>
                      </w:r>
                    </w:p>
                    <w:p w:rsidR="005058A2" w:rsidRDefault="005058A2" w:rsidP="00EC6016">
                      <w:pPr>
                        <w:pStyle w:val="HTMLPreformatted"/>
                        <w:numPr>
                          <w:ilvl w:val="0"/>
                          <w:numId w:val="5"/>
                        </w:numPr>
                      </w:pPr>
                      <w:r>
                        <w:rPr>
                          <w:rFonts w:ascii="Century Gothic" w:hAnsi="Century Gothic"/>
                        </w:rPr>
                        <w:t xml:space="preserve">Click checkbox - </w:t>
                      </w:r>
                      <w:r w:rsidRPr="00952C5E">
                        <w:rPr>
                          <w:rFonts w:ascii="Century Gothic" w:hAnsi="Century Gothic"/>
                          <w:b/>
                        </w:rPr>
                        <w:t>Show Information Bar when pop-up is blocked</w:t>
                      </w:r>
                    </w:p>
                    <w:p w:rsidR="005058A2" w:rsidRDefault="005058A2" w:rsidP="00EC6016">
                      <w:pPr>
                        <w:pStyle w:val="ListParagraph"/>
                        <w:numPr>
                          <w:ilvl w:val="1"/>
                          <w:numId w:val="4"/>
                        </w:numPr>
                        <w:rPr>
                          <w:rFonts w:ascii="Century Gothic" w:hAnsi="Century Gothic"/>
                          <w:sz w:val="20"/>
                        </w:rPr>
                      </w:pPr>
                      <w:r>
                        <w:rPr>
                          <w:rFonts w:ascii="Century Gothic" w:hAnsi="Century Gothic"/>
                          <w:sz w:val="20"/>
                        </w:rPr>
                        <w:t xml:space="preserve">Click </w:t>
                      </w:r>
                      <w:r w:rsidRPr="00952C5E">
                        <w:rPr>
                          <w:rFonts w:ascii="Century Gothic" w:hAnsi="Century Gothic"/>
                          <w:b/>
                          <w:sz w:val="20"/>
                        </w:rPr>
                        <w:t>Close</w:t>
                      </w:r>
                      <w:r>
                        <w:rPr>
                          <w:rFonts w:ascii="Century Gothic" w:hAnsi="Century Gothic"/>
                          <w:sz w:val="20"/>
                        </w:rPr>
                        <w:t xml:space="preserve"> button</w:t>
                      </w:r>
                    </w:p>
                    <w:p w:rsidR="005058A2" w:rsidRPr="00BF48B3" w:rsidRDefault="005058A2" w:rsidP="00EC6016">
                      <w:pPr>
                        <w:ind w:left="1080"/>
                        <w:rPr>
                          <w:rFonts w:ascii="Century Gothic" w:hAnsi="Century Gothic"/>
                          <w:sz w:val="6"/>
                        </w:rPr>
                      </w:pPr>
                    </w:p>
                    <w:p w:rsidR="005058A2" w:rsidRPr="00E66AF3" w:rsidRDefault="005058A2" w:rsidP="00EC6016">
                      <w:pPr>
                        <w:pStyle w:val="ListParagraph"/>
                        <w:ind w:left="0"/>
                        <w:rPr>
                          <w:rFonts w:ascii="Century Gothic" w:hAnsi="Century Gothic"/>
                          <w:sz w:val="20"/>
                        </w:rPr>
                      </w:pPr>
                    </w:p>
                  </w:txbxContent>
                </v:textbox>
                <w10:wrap type="tight"/>
              </v:shape>
            </w:pict>
          </mc:Fallback>
        </mc:AlternateContent>
      </w:r>
    </w:p>
    <w:p w:rsidR="009967DE" w:rsidRDefault="009967DE" w:rsidP="00795765">
      <w:pPr>
        <w:pStyle w:val="ListParagraph"/>
        <w:ind w:left="0"/>
        <w:rPr>
          <w:rFonts w:ascii="Arial" w:hAnsi="Arial" w:cs="Arial"/>
          <w:b/>
        </w:rPr>
      </w:pPr>
      <w:r>
        <w:rPr>
          <w:rFonts w:ascii="Arial" w:hAnsi="Arial" w:cs="Arial"/>
          <w:sz w:val="22"/>
          <w:szCs w:val="22"/>
          <w:u w:val="single"/>
        </w:rPr>
        <w:br w:type="page"/>
      </w:r>
      <w:r w:rsidRPr="009967DE">
        <w:rPr>
          <w:rFonts w:ascii="Arial" w:hAnsi="Arial" w:cs="Arial"/>
          <w:b/>
        </w:rPr>
        <w:lastRenderedPageBreak/>
        <w:t>Guidelines</w:t>
      </w:r>
      <w:r>
        <w:rPr>
          <w:rFonts w:ascii="Arial" w:hAnsi="Arial" w:cs="Arial"/>
          <w:b/>
        </w:rPr>
        <w:t xml:space="preserve"> fo</w:t>
      </w:r>
      <w:r w:rsidRPr="009967DE">
        <w:rPr>
          <w:rFonts w:ascii="Arial" w:hAnsi="Arial" w:cs="Arial"/>
          <w:b/>
        </w:rPr>
        <w:t>r Correcting Workload Errors</w:t>
      </w:r>
    </w:p>
    <w:p w:rsidR="009967DE" w:rsidRDefault="009967DE" w:rsidP="00795765">
      <w:pPr>
        <w:pStyle w:val="ListParagraph"/>
        <w:ind w:left="0"/>
        <w:rPr>
          <w:rFonts w:ascii="Arial" w:hAnsi="Arial" w:cs="Arial"/>
          <w:b/>
        </w:rPr>
      </w:pPr>
    </w:p>
    <w:p w:rsidR="009967DE" w:rsidRPr="009967DE" w:rsidRDefault="009967DE" w:rsidP="00795765">
      <w:pPr>
        <w:pStyle w:val="ListParagraph"/>
        <w:ind w:left="0"/>
        <w:rPr>
          <w:rFonts w:ascii="Arial" w:hAnsi="Arial" w:cs="Arial"/>
          <w:sz w:val="22"/>
          <w:szCs w:val="22"/>
        </w:rPr>
      </w:pPr>
      <w:r>
        <w:rPr>
          <w:rFonts w:ascii="Arial" w:hAnsi="Arial" w:cs="Arial"/>
          <w:sz w:val="22"/>
          <w:szCs w:val="22"/>
        </w:rPr>
        <w:t>Errors will be highlighted in Red – refer to the appropriate instructions to make corrections.</w:t>
      </w:r>
    </w:p>
    <w:p w:rsidR="009967DE" w:rsidRDefault="009967DE" w:rsidP="00795765">
      <w:pPr>
        <w:pStyle w:val="ListParagraph"/>
        <w:ind w:left="0"/>
        <w:rPr>
          <w:rFonts w:ascii="Arial" w:hAnsi="Arial" w:cs="Arial"/>
          <w:sz w:val="22"/>
          <w:szCs w:val="22"/>
          <w:u w:val="single"/>
        </w:rPr>
      </w:pPr>
    </w:p>
    <w:p w:rsidR="00795765" w:rsidRPr="00CE77B1" w:rsidRDefault="00795765" w:rsidP="00795765">
      <w:pPr>
        <w:pStyle w:val="ListParagraph"/>
        <w:ind w:left="0"/>
        <w:rPr>
          <w:rFonts w:ascii="Arial" w:hAnsi="Arial" w:cs="Arial"/>
          <w:sz w:val="22"/>
          <w:szCs w:val="22"/>
          <w:u w:val="single"/>
        </w:rPr>
      </w:pPr>
      <w:r w:rsidRPr="00CE77B1">
        <w:rPr>
          <w:rFonts w:ascii="Arial" w:hAnsi="Arial" w:cs="Arial"/>
          <w:sz w:val="22"/>
          <w:szCs w:val="22"/>
          <w:u w:val="single"/>
        </w:rPr>
        <w:t xml:space="preserve">Class Section Numbers </w:t>
      </w:r>
    </w:p>
    <w:p w:rsidR="00795765" w:rsidRPr="009967DE" w:rsidRDefault="00795765">
      <w:pPr>
        <w:pStyle w:val="ListParagraph"/>
        <w:rPr>
          <w:rFonts w:ascii="Arial" w:hAnsi="Arial" w:cs="Arial"/>
          <w:sz w:val="22"/>
          <w:szCs w:val="22"/>
          <w:u w:val="single"/>
        </w:rPr>
      </w:pPr>
      <w:r w:rsidRPr="00CE77B1">
        <w:rPr>
          <w:rFonts w:ascii="Arial" w:hAnsi="Arial" w:cs="Arial"/>
          <w:sz w:val="22"/>
          <w:szCs w:val="22"/>
        </w:rPr>
        <w:t xml:space="preserve">If the class section is </w:t>
      </w:r>
      <w:r w:rsidRPr="00CE77B1">
        <w:rPr>
          <w:rFonts w:ascii="Arial" w:hAnsi="Arial" w:cs="Arial"/>
          <w:color w:val="C00000"/>
          <w:sz w:val="22"/>
          <w:szCs w:val="22"/>
        </w:rPr>
        <w:t>000</w:t>
      </w:r>
      <w:r w:rsidRPr="00CE77B1">
        <w:rPr>
          <w:rFonts w:ascii="Arial" w:hAnsi="Arial" w:cs="Arial"/>
          <w:sz w:val="22"/>
          <w:szCs w:val="22"/>
        </w:rPr>
        <w:t xml:space="preserve"> and the component is not </w:t>
      </w:r>
      <w:r w:rsidRPr="00CE77B1">
        <w:rPr>
          <w:rFonts w:ascii="Arial" w:hAnsi="Arial" w:cs="Arial"/>
          <w:color w:val="C00000"/>
          <w:sz w:val="22"/>
          <w:szCs w:val="22"/>
        </w:rPr>
        <w:t>IND</w:t>
      </w:r>
      <w:r w:rsidR="00012C72" w:rsidRPr="00CE77B1">
        <w:rPr>
          <w:rFonts w:ascii="Arial" w:hAnsi="Arial" w:cs="Arial"/>
          <w:sz w:val="22"/>
          <w:szCs w:val="22"/>
        </w:rPr>
        <w:t xml:space="preserve">, the </w:t>
      </w:r>
      <w:r w:rsidR="004D1A30" w:rsidRPr="00CE77B1">
        <w:rPr>
          <w:rFonts w:ascii="Arial" w:hAnsi="Arial" w:cs="Arial"/>
          <w:sz w:val="22"/>
          <w:szCs w:val="22"/>
        </w:rPr>
        <w:t xml:space="preserve">number will be red.   </w:t>
      </w:r>
    </w:p>
    <w:p w:rsidR="009967DE" w:rsidRDefault="009967DE" w:rsidP="004D1A30">
      <w:pPr>
        <w:pStyle w:val="ListParagraph"/>
        <w:ind w:left="0"/>
        <w:rPr>
          <w:rFonts w:ascii="Arial" w:hAnsi="Arial" w:cs="Arial"/>
          <w:sz w:val="22"/>
          <w:szCs w:val="22"/>
        </w:rPr>
      </w:pPr>
    </w:p>
    <w:p w:rsidR="002B0169" w:rsidRPr="009967DE" w:rsidRDefault="009967DE" w:rsidP="004D1A30">
      <w:pPr>
        <w:pStyle w:val="ListParagraph"/>
        <w:ind w:left="0"/>
        <w:rPr>
          <w:rFonts w:ascii="Arial" w:hAnsi="Arial" w:cs="Arial"/>
          <w:sz w:val="22"/>
          <w:szCs w:val="22"/>
          <w:u w:val="single"/>
        </w:rPr>
      </w:pPr>
      <w:r w:rsidRPr="009967DE">
        <w:rPr>
          <w:rFonts w:ascii="Arial" w:hAnsi="Arial" w:cs="Arial"/>
          <w:sz w:val="22"/>
          <w:szCs w:val="22"/>
          <w:u w:val="single"/>
        </w:rPr>
        <w:t>Component Letter</w:t>
      </w:r>
    </w:p>
    <w:p w:rsidR="009967DE" w:rsidRDefault="009967DE" w:rsidP="009967DE">
      <w:pPr>
        <w:pStyle w:val="ListParagraph"/>
        <w:rPr>
          <w:rFonts w:ascii="Arial" w:hAnsi="Arial" w:cs="Arial"/>
          <w:sz w:val="22"/>
          <w:szCs w:val="22"/>
        </w:rPr>
      </w:pPr>
      <w:r>
        <w:rPr>
          <w:rFonts w:ascii="Arial" w:hAnsi="Arial" w:cs="Arial"/>
          <w:sz w:val="22"/>
          <w:szCs w:val="22"/>
        </w:rPr>
        <w:t>There are two possibilities for the Component letters to be red.</w:t>
      </w:r>
    </w:p>
    <w:p w:rsidR="009967DE" w:rsidRDefault="009967DE" w:rsidP="009967DE">
      <w:pPr>
        <w:pStyle w:val="ListParagraph"/>
        <w:rPr>
          <w:rFonts w:ascii="Arial" w:hAnsi="Arial" w:cs="Arial"/>
          <w:sz w:val="22"/>
          <w:szCs w:val="22"/>
        </w:rPr>
      </w:pPr>
    </w:p>
    <w:p w:rsidR="009967DE" w:rsidRPr="009967DE" w:rsidRDefault="009967DE" w:rsidP="009967DE">
      <w:pPr>
        <w:pStyle w:val="ListParagraph"/>
        <w:numPr>
          <w:ilvl w:val="0"/>
          <w:numId w:val="25"/>
        </w:numPr>
        <w:rPr>
          <w:rFonts w:ascii="Arial" w:hAnsi="Arial" w:cs="Arial"/>
          <w:sz w:val="22"/>
          <w:szCs w:val="22"/>
          <w:u w:val="single"/>
        </w:rPr>
      </w:pPr>
      <w:r>
        <w:rPr>
          <w:rFonts w:ascii="Arial" w:hAnsi="Arial" w:cs="Arial"/>
          <w:sz w:val="22"/>
          <w:szCs w:val="22"/>
        </w:rPr>
        <w:t xml:space="preserve">If the class section is </w:t>
      </w:r>
      <w:r w:rsidRPr="009967DE">
        <w:rPr>
          <w:rFonts w:ascii="Arial" w:hAnsi="Arial" w:cs="Arial"/>
          <w:color w:val="C00000"/>
          <w:sz w:val="22"/>
          <w:szCs w:val="22"/>
        </w:rPr>
        <w:t>000</w:t>
      </w:r>
      <w:r>
        <w:rPr>
          <w:rFonts w:ascii="Arial" w:hAnsi="Arial" w:cs="Arial"/>
          <w:color w:val="C00000"/>
          <w:sz w:val="22"/>
          <w:szCs w:val="22"/>
        </w:rPr>
        <w:t xml:space="preserve"> </w:t>
      </w:r>
      <w:r>
        <w:rPr>
          <w:rFonts w:ascii="Arial" w:hAnsi="Arial" w:cs="Arial"/>
          <w:sz w:val="22"/>
          <w:szCs w:val="22"/>
        </w:rPr>
        <w:t xml:space="preserve">and the Component is not </w:t>
      </w:r>
      <w:r w:rsidRPr="009967DE">
        <w:rPr>
          <w:rFonts w:ascii="Arial" w:hAnsi="Arial" w:cs="Arial"/>
          <w:color w:val="C00000"/>
          <w:sz w:val="22"/>
          <w:szCs w:val="22"/>
        </w:rPr>
        <w:t>IND</w:t>
      </w:r>
      <w:r>
        <w:rPr>
          <w:rFonts w:ascii="Arial" w:hAnsi="Arial" w:cs="Arial"/>
          <w:sz w:val="22"/>
          <w:szCs w:val="22"/>
        </w:rPr>
        <w:t>.</w:t>
      </w:r>
    </w:p>
    <w:p w:rsidR="009967DE" w:rsidRPr="009967DE" w:rsidRDefault="009967DE" w:rsidP="009967DE">
      <w:pPr>
        <w:pStyle w:val="ListParagraph"/>
        <w:numPr>
          <w:ilvl w:val="0"/>
          <w:numId w:val="25"/>
        </w:numPr>
        <w:rPr>
          <w:rFonts w:ascii="Arial" w:hAnsi="Arial" w:cs="Arial"/>
          <w:sz w:val="22"/>
          <w:szCs w:val="22"/>
          <w:u w:val="single"/>
        </w:rPr>
      </w:pPr>
      <w:r>
        <w:rPr>
          <w:rFonts w:ascii="Arial" w:hAnsi="Arial" w:cs="Arial"/>
          <w:sz w:val="22"/>
          <w:szCs w:val="22"/>
        </w:rPr>
        <w:t xml:space="preserve">If the Instructor Edit is </w:t>
      </w:r>
      <w:proofErr w:type="spellStart"/>
      <w:r>
        <w:rPr>
          <w:rFonts w:ascii="Arial" w:hAnsi="Arial" w:cs="Arial"/>
          <w:color w:val="C00000"/>
          <w:sz w:val="22"/>
          <w:szCs w:val="22"/>
        </w:rPr>
        <w:t>Clas</w:t>
      </w:r>
      <w:proofErr w:type="spellEnd"/>
      <w:r>
        <w:rPr>
          <w:rFonts w:ascii="Arial" w:hAnsi="Arial" w:cs="Arial"/>
          <w:color w:val="C00000"/>
          <w:sz w:val="22"/>
          <w:szCs w:val="22"/>
        </w:rPr>
        <w:t xml:space="preserve"> </w:t>
      </w:r>
      <w:proofErr w:type="spellStart"/>
      <w:r>
        <w:rPr>
          <w:rFonts w:ascii="Arial" w:hAnsi="Arial" w:cs="Arial"/>
          <w:color w:val="C00000"/>
          <w:sz w:val="22"/>
          <w:szCs w:val="22"/>
        </w:rPr>
        <w:t>Instr</w:t>
      </w:r>
      <w:proofErr w:type="spellEnd"/>
      <w:r>
        <w:rPr>
          <w:rFonts w:ascii="Arial" w:hAnsi="Arial" w:cs="Arial"/>
          <w:sz w:val="22"/>
          <w:szCs w:val="22"/>
        </w:rPr>
        <w:t xml:space="preserve"> and the Component is not </w:t>
      </w:r>
      <w:r>
        <w:rPr>
          <w:rFonts w:ascii="Arial" w:hAnsi="Arial" w:cs="Arial"/>
          <w:color w:val="C00000"/>
          <w:sz w:val="22"/>
          <w:szCs w:val="22"/>
        </w:rPr>
        <w:t>IND</w:t>
      </w:r>
      <w:r>
        <w:rPr>
          <w:rFonts w:ascii="Arial" w:hAnsi="Arial" w:cs="Arial"/>
          <w:sz w:val="22"/>
          <w:szCs w:val="22"/>
        </w:rPr>
        <w:t>.</w:t>
      </w:r>
    </w:p>
    <w:p w:rsidR="009967DE" w:rsidRPr="00CE77B1" w:rsidRDefault="009967DE" w:rsidP="004D1A30">
      <w:pPr>
        <w:pStyle w:val="ListParagraph"/>
        <w:ind w:left="0"/>
        <w:rPr>
          <w:rFonts w:ascii="Arial" w:hAnsi="Arial" w:cs="Arial"/>
          <w:sz w:val="22"/>
          <w:szCs w:val="22"/>
        </w:rPr>
      </w:pPr>
    </w:p>
    <w:p w:rsidR="002B0169" w:rsidRPr="00CE77B1" w:rsidRDefault="002B0169" w:rsidP="004D1A30">
      <w:pPr>
        <w:pStyle w:val="ListParagraph"/>
        <w:ind w:left="0"/>
        <w:rPr>
          <w:rFonts w:ascii="Arial" w:hAnsi="Arial" w:cs="Arial"/>
          <w:sz w:val="22"/>
          <w:szCs w:val="22"/>
          <w:u w:val="single"/>
        </w:rPr>
      </w:pPr>
      <w:r w:rsidRPr="00CE77B1">
        <w:rPr>
          <w:rFonts w:ascii="Arial" w:hAnsi="Arial" w:cs="Arial"/>
          <w:sz w:val="22"/>
          <w:szCs w:val="22"/>
          <w:u w:val="single"/>
        </w:rPr>
        <w:t>Instructor Edit</w:t>
      </w:r>
    </w:p>
    <w:p w:rsidR="002B0169" w:rsidRPr="00CE77B1" w:rsidRDefault="002A1FB8" w:rsidP="002B0169">
      <w:pPr>
        <w:pStyle w:val="ListParagraph"/>
        <w:rPr>
          <w:rFonts w:ascii="Arial" w:hAnsi="Arial" w:cs="Arial"/>
          <w:sz w:val="22"/>
          <w:szCs w:val="22"/>
        </w:rPr>
      </w:pPr>
      <w:r w:rsidRPr="00CE77B1">
        <w:rPr>
          <w:rFonts w:ascii="Arial" w:hAnsi="Arial" w:cs="Arial"/>
          <w:sz w:val="22"/>
          <w:szCs w:val="22"/>
        </w:rPr>
        <w:t>T</w:t>
      </w:r>
      <w:r w:rsidR="002B0169" w:rsidRPr="00CE77B1">
        <w:rPr>
          <w:rFonts w:ascii="Arial" w:hAnsi="Arial" w:cs="Arial"/>
          <w:sz w:val="22"/>
          <w:szCs w:val="22"/>
        </w:rPr>
        <w:t xml:space="preserve">he Instructor Edit </w:t>
      </w:r>
      <w:r w:rsidRPr="00CE77B1">
        <w:rPr>
          <w:rFonts w:ascii="Arial" w:hAnsi="Arial" w:cs="Arial"/>
          <w:sz w:val="22"/>
          <w:szCs w:val="22"/>
        </w:rPr>
        <w:t>dictates whether or not the student has to choose an instructor</w:t>
      </w:r>
      <w:r w:rsidR="00931088" w:rsidRPr="00CE77B1">
        <w:rPr>
          <w:rFonts w:ascii="Arial" w:hAnsi="Arial" w:cs="Arial"/>
          <w:sz w:val="22"/>
          <w:szCs w:val="22"/>
        </w:rPr>
        <w:t xml:space="preserve"> (i.e. independent study course),</w:t>
      </w:r>
      <w:r w:rsidRPr="00CE77B1">
        <w:rPr>
          <w:rFonts w:ascii="Arial" w:hAnsi="Arial" w:cs="Arial"/>
          <w:sz w:val="22"/>
          <w:szCs w:val="22"/>
        </w:rPr>
        <w:t xml:space="preserve"> or not</w:t>
      </w:r>
      <w:r w:rsidR="00931088" w:rsidRPr="00CE77B1">
        <w:rPr>
          <w:rFonts w:ascii="Arial" w:hAnsi="Arial" w:cs="Arial"/>
          <w:sz w:val="22"/>
          <w:szCs w:val="22"/>
        </w:rPr>
        <w:t xml:space="preserve"> (i.e. lecture) </w:t>
      </w:r>
      <w:r w:rsidR="00012C72" w:rsidRPr="00CE77B1">
        <w:rPr>
          <w:rFonts w:ascii="Arial" w:hAnsi="Arial" w:cs="Arial"/>
          <w:sz w:val="22"/>
          <w:szCs w:val="22"/>
        </w:rPr>
        <w:t>–</w:t>
      </w:r>
      <w:r w:rsidR="007C3EAF" w:rsidRPr="00CE77B1">
        <w:rPr>
          <w:rFonts w:ascii="Arial" w:hAnsi="Arial" w:cs="Arial"/>
          <w:sz w:val="22"/>
          <w:szCs w:val="22"/>
        </w:rPr>
        <w:t xml:space="preserve"> if</w:t>
      </w:r>
      <w:r w:rsidR="00012C72" w:rsidRPr="00CE77B1">
        <w:rPr>
          <w:rFonts w:ascii="Arial" w:hAnsi="Arial" w:cs="Arial"/>
          <w:sz w:val="22"/>
          <w:szCs w:val="22"/>
        </w:rPr>
        <w:t xml:space="preserve"> this appears as an error, </w:t>
      </w:r>
      <w:r w:rsidR="002B0169" w:rsidRPr="00CE77B1">
        <w:rPr>
          <w:rFonts w:ascii="Arial" w:hAnsi="Arial" w:cs="Arial"/>
          <w:sz w:val="22"/>
          <w:szCs w:val="22"/>
        </w:rPr>
        <w:t xml:space="preserve">the Instructor Edit does not correspond with the Component or the Grade Roster Print.  If the Component is </w:t>
      </w:r>
      <w:r w:rsidR="002B0169" w:rsidRPr="00CE77B1">
        <w:rPr>
          <w:rFonts w:ascii="Arial" w:hAnsi="Arial" w:cs="Arial"/>
          <w:color w:val="C00000"/>
          <w:sz w:val="22"/>
          <w:szCs w:val="22"/>
        </w:rPr>
        <w:t>IND</w:t>
      </w:r>
      <w:r w:rsidR="002B0169" w:rsidRPr="00CE77B1">
        <w:rPr>
          <w:rFonts w:ascii="Arial" w:hAnsi="Arial" w:cs="Arial"/>
          <w:sz w:val="22"/>
          <w:szCs w:val="22"/>
        </w:rPr>
        <w:t xml:space="preserve"> the Instructor Edit should be </w:t>
      </w:r>
      <w:proofErr w:type="spellStart"/>
      <w:r w:rsidR="002B0169" w:rsidRPr="00CE77B1">
        <w:rPr>
          <w:rFonts w:ascii="Arial" w:hAnsi="Arial" w:cs="Arial"/>
          <w:color w:val="C00000"/>
          <w:sz w:val="22"/>
          <w:szCs w:val="22"/>
        </w:rPr>
        <w:t>Clas</w:t>
      </w:r>
      <w:proofErr w:type="spellEnd"/>
      <w:r w:rsidR="002B0169" w:rsidRPr="00CE77B1">
        <w:rPr>
          <w:rFonts w:ascii="Arial" w:hAnsi="Arial" w:cs="Arial"/>
          <w:color w:val="C00000"/>
          <w:sz w:val="22"/>
          <w:szCs w:val="22"/>
        </w:rPr>
        <w:t xml:space="preserve"> </w:t>
      </w:r>
      <w:proofErr w:type="spellStart"/>
      <w:r w:rsidR="002B0169" w:rsidRPr="00CE77B1">
        <w:rPr>
          <w:rFonts w:ascii="Arial" w:hAnsi="Arial" w:cs="Arial"/>
          <w:color w:val="C00000"/>
          <w:sz w:val="22"/>
          <w:szCs w:val="22"/>
        </w:rPr>
        <w:t>Instr</w:t>
      </w:r>
      <w:proofErr w:type="spellEnd"/>
      <w:r w:rsidR="002B0169" w:rsidRPr="00CE77B1">
        <w:rPr>
          <w:rFonts w:ascii="Arial" w:hAnsi="Arial" w:cs="Arial"/>
          <w:sz w:val="22"/>
          <w:szCs w:val="22"/>
        </w:rPr>
        <w:t xml:space="preserve"> and the Grade Roster Print should be </w:t>
      </w:r>
      <w:r w:rsidR="002B0169" w:rsidRPr="00CE77B1">
        <w:rPr>
          <w:rFonts w:ascii="Arial" w:hAnsi="Arial" w:cs="Arial"/>
          <w:color w:val="C00000"/>
          <w:sz w:val="22"/>
          <w:szCs w:val="22"/>
        </w:rPr>
        <w:t>Instructor</w:t>
      </w:r>
      <w:r w:rsidR="002B0169" w:rsidRPr="00CE77B1">
        <w:rPr>
          <w:rFonts w:ascii="Arial" w:hAnsi="Arial" w:cs="Arial"/>
          <w:sz w:val="22"/>
          <w:szCs w:val="22"/>
        </w:rPr>
        <w:t>.</w:t>
      </w:r>
    </w:p>
    <w:p w:rsidR="002B0169" w:rsidRPr="00CE77B1" w:rsidRDefault="002B0169" w:rsidP="004D1A30">
      <w:pPr>
        <w:pStyle w:val="ListParagraph"/>
        <w:ind w:left="0"/>
        <w:rPr>
          <w:rFonts w:ascii="Arial" w:hAnsi="Arial" w:cs="Arial"/>
          <w:sz w:val="22"/>
          <w:szCs w:val="22"/>
        </w:rPr>
      </w:pPr>
    </w:p>
    <w:p w:rsidR="006166CC" w:rsidRPr="00CE77B1" w:rsidRDefault="006166CC" w:rsidP="004D1A30">
      <w:pPr>
        <w:pStyle w:val="ListParagraph"/>
        <w:ind w:left="0"/>
        <w:rPr>
          <w:rFonts w:ascii="Arial" w:hAnsi="Arial" w:cs="Arial"/>
          <w:sz w:val="22"/>
          <w:szCs w:val="22"/>
          <w:u w:val="single"/>
        </w:rPr>
      </w:pPr>
      <w:r w:rsidRPr="00CE77B1">
        <w:rPr>
          <w:rFonts w:ascii="Arial" w:hAnsi="Arial" w:cs="Arial"/>
          <w:sz w:val="22"/>
          <w:szCs w:val="22"/>
          <w:u w:val="single"/>
        </w:rPr>
        <w:t xml:space="preserve">Grade Roster Print </w:t>
      </w:r>
    </w:p>
    <w:p w:rsidR="006166CC" w:rsidRPr="00CE77B1" w:rsidRDefault="002A1FB8" w:rsidP="006166CC">
      <w:pPr>
        <w:pStyle w:val="ListParagraph"/>
        <w:rPr>
          <w:rFonts w:ascii="Arial" w:hAnsi="Arial" w:cs="Arial"/>
          <w:sz w:val="22"/>
          <w:szCs w:val="22"/>
        </w:rPr>
      </w:pPr>
      <w:r w:rsidRPr="00CE77B1">
        <w:rPr>
          <w:rFonts w:ascii="Arial" w:hAnsi="Arial" w:cs="Arial"/>
          <w:sz w:val="22"/>
          <w:szCs w:val="22"/>
        </w:rPr>
        <w:t>T</w:t>
      </w:r>
      <w:r w:rsidR="006166CC" w:rsidRPr="00CE77B1">
        <w:rPr>
          <w:rFonts w:ascii="Arial" w:hAnsi="Arial" w:cs="Arial"/>
          <w:sz w:val="22"/>
          <w:szCs w:val="22"/>
        </w:rPr>
        <w:t xml:space="preserve">he Grade Roster Print </w:t>
      </w:r>
      <w:r w:rsidRPr="00CE77B1">
        <w:rPr>
          <w:rFonts w:ascii="Arial" w:hAnsi="Arial" w:cs="Arial"/>
          <w:sz w:val="22"/>
          <w:szCs w:val="22"/>
        </w:rPr>
        <w:t>dictates whether instructors receive an entire class roster or only a roster of the students th</w:t>
      </w:r>
      <w:r w:rsidR="001A3CDB" w:rsidRPr="00CE77B1">
        <w:rPr>
          <w:rFonts w:ascii="Arial" w:hAnsi="Arial" w:cs="Arial"/>
          <w:sz w:val="22"/>
          <w:szCs w:val="22"/>
        </w:rPr>
        <w:t>ey are responsible for (</w:t>
      </w:r>
      <w:r w:rsidR="00931088" w:rsidRPr="00CE77B1">
        <w:rPr>
          <w:rFonts w:ascii="Arial" w:hAnsi="Arial" w:cs="Arial"/>
          <w:sz w:val="22"/>
          <w:szCs w:val="22"/>
        </w:rPr>
        <w:t xml:space="preserve">i.e. independent study courses where </w:t>
      </w:r>
      <w:r w:rsidR="001A3CDB" w:rsidRPr="00CE77B1">
        <w:rPr>
          <w:rFonts w:ascii="Arial" w:hAnsi="Arial" w:cs="Arial"/>
          <w:sz w:val="22"/>
          <w:szCs w:val="22"/>
        </w:rPr>
        <w:t xml:space="preserve">students </w:t>
      </w:r>
      <w:r w:rsidRPr="00CE77B1">
        <w:rPr>
          <w:rFonts w:ascii="Arial" w:hAnsi="Arial" w:cs="Arial"/>
          <w:sz w:val="22"/>
          <w:szCs w:val="22"/>
        </w:rPr>
        <w:t xml:space="preserve">have chosen </w:t>
      </w:r>
      <w:r w:rsidR="00931088" w:rsidRPr="00CE77B1">
        <w:rPr>
          <w:rFonts w:ascii="Arial" w:hAnsi="Arial" w:cs="Arial"/>
          <w:sz w:val="22"/>
          <w:szCs w:val="22"/>
        </w:rPr>
        <w:t>a specific instru</w:t>
      </w:r>
      <w:r w:rsidR="00012C72" w:rsidRPr="00CE77B1">
        <w:rPr>
          <w:rFonts w:ascii="Arial" w:hAnsi="Arial" w:cs="Arial"/>
          <w:sz w:val="22"/>
          <w:szCs w:val="22"/>
        </w:rPr>
        <w:t>c</w:t>
      </w:r>
      <w:r w:rsidR="00931088" w:rsidRPr="00CE77B1">
        <w:rPr>
          <w:rFonts w:ascii="Arial" w:hAnsi="Arial" w:cs="Arial"/>
          <w:sz w:val="22"/>
          <w:szCs w:val="22"/>
        </w:rPr>
        <w:t>tor</w:t>
      </w:r>
      <w:r w:rsidR="001A3CDB" w:rsidRPr="00CE77B1">
        <w:rPr>
          <w:rFonts w:ascii="Arial" w:hAnsi="Arial" w:cs="Arial"/>
          <w:sz w:val="22"/>
          <w:szCs w:val="22"/>
        </w:rPr>
        <w:t>)</w:t>
      </w:r>
      <w:r w:rsidR="00931088" w:rsidRPr="00CE77B1">
        <w:rPr>
          <w:rFonts w:ascii="Arial" w:hAnsi="Arial" w:cs="Arial"/>
          <w:sz w:val="22"/>
          <w:szCs w:val="22"/>
        </w:rPr>
        <w:t xml:space="preserve"> --</w:t>
      </w:r>
      <w:r w:rsidRPr="00CE77B1">
        <w:rPr>
          <w:rFonts w:ascii="Arial" w:hAnsi="Arial" w:cs="Arial"/>
          <w:sz w:val="22"/>
          <w:szCs w:val="22"/>
        </w:rPr>
        <w:t xml:space="preserve">  if</w:t>
      </w:r>
      <w:r w:rsidR="00012C72" w:rsidRPr="00CE77B1">
        <w:rPr>
          <w:rFonts w:ascii="Arial" w:hAnsi="Arial" w:cs="Arial"/>
          <w:sz w:val="22"/>
          <w:szCs w:val="22"/>
        </w:rPr>
        <w:t xml:space="preserve"> this appears as an error,</w:t>
      </w:r>
      <w:r w:rsidR="006166CC" w:rsidRPr="00CE77B1">
        <w:rPr>
          <w:rFonts w:ascii="Arial" w:hAnsi="Arial" w:cs="Arial"/>
          <w:sz w:val="22"/>
          <w:szCs w:val="22"/>
        </w:rPr>
        <w:t xml:space="preserve"> the Grade Roster Print does not correspond with the Component or the Instructor Edit.  If the Component is </w:t>
      </w:r>
      <w:r w:rsidR="006166CC" w:rsidRPr="00CE77B1">
        <w:rPr>
          <w:rFonts w:ascii="Arial" w:hAnsi="Arial" w:cs="Arial"/>
          <w:color w:val="C00000"/>
          <w:sz w:val="22"/>
          <w:szCs w:val="22"/>
        </w:rPr>
        <w:t>IND</w:t>
      </w:r>
      <w:r w:rsidR="006166CC" w:rsidRPr="00CE77B1">
        <w:rPr>
          <w:rFonts w:ascii="Arial" w:hAnsi="Arial" w:cs="Arial"/>
          <w:sz w:val="22"/>
          <w:szCs w:val="22"/>
        </w:rPr>
        <w:t xml:space="preserve"> the Instructor Edit should be </w:t>
      </w:r>
      <w:proofErr w:type="spellStart"/>
      <w:r w:rsidR="006166CC" w:rsidRPr="00CE77B1">
        <w:rPr>
          <w:rFonts w:ascii="Arial" w:hAnsi="Arial" w:cs="Arial"/>
          <w:color w:val="C00000"/>
          <w:sz w:val="22"/>
          <w:szCs w:val="22"/>
        </w:rPr>
        <w:t>Clas</w:t>
      </w:r>
      <w:proofErr w:type="spellEnd"/>
      <w:r w:rsidR="006166CC" w:rsidRPr="00CE77B1">
        <w:rPr>
          <w:rFonts w:ascii="Arial" w:hAnsi="Arial" w:cs="Arial"/>
          <w:color w:val="C00000"/>
          <w:sz w:val="22"/>
          <w:szCs w:val="22"/>
        </w:rPr>
        <w:t xml:space="preserve"> </w:t>
      </w:r>
      <w:proofErr w:type="spellStart"/>
      <w:r w:rsidR="006166CC" w:rsidRPr="00CE77B1">
        <w:rPr>
          <w:rFonts w:ascii="Arial" w:hAnsi="Arial" w:cs="Arial"/>
          <w:color w:val="C00000"/>
          <w:sz w:val="22"/>
          <w:szCs w:val="22"/>
        </w:rPr>
        <w:t>Instr</w:t>
      </w:r>
      <w:proofErr w:type="spellEnd"/>
      <w:r w:rsidR="006166CC" w:rsidRPr="00CE77B1">
        <w:rPr>
          <w:rFonts w:ascii="Arial" w:hAnsi="Arial" w:cs="Arial"/>
          <w:sz w:val="22"/>
          <w:szCs w:val="22"/>
        </w:rPr>
        <w:t xml:space="preserve"> and the Grade Roster Print should be </w:t>
      </w:r>
      <w:r w:rsidR="006166CC" w:rsidRPr="00CE77B1">
        <w:rPr>
          <w:rFonts w:ascii="Arial" w:hAnsi="Arial" w:cs="Arial"/>
          <w:color w:val="C00000"/>
          <w:sz w:val="22"/>
          <w:szCs w:val="22"/>
        </w:rPr>
        <w:t>Instructor</w:t>
      </w:r>
      <w:r w:rsidR="006166CC" w:rsidRPr="00CE77B1">
        <w:rPr>
          <w:rFonts w:ascii="Arial" w:hAnsi="Arial" w:cs="Arial"/>
          <w:sz w:val="22"/>
          <w:szCs w:val="22"/>
        </w:rPr>
        <w:t>.</w:t>
      </w:r>
    </w:p>
    <w:p w:rsidR="00FD1C5A" w:rsidRDefault="00FD1C5A" w:rsidP="004D1A30">
      <w:pPr>
        <w:pStyle w:val="ListParagraph"/>
        <w:ind w:left="0"/>
        <w:rPr>
          <w:rFonts w:ascii="Arial" w:hAnsi="Arial" w:cs="Arial"/>
          <w:u w:val="single"/>
        </w:rPr>
      </w:pPr>
    </w:p>
    <w:p w:rsidR="004D1A30" w:rsidRPr="00CE77B1" w:rsidRDefault="002B0169" w:rsidP="004D1A30">
      <w:pPr>
        <w:pStyle w:val="ListParagraph"/>
        <w:ind w:left="0"/>
        <w:rPr>
          <w:rFonts w:ascii="Arial" w:hAnsi="Arial" w:cs="Arial"/>
          <w:sz w:val="22"/>
          <w:szCs w:val="22"/>
          <w:u w:val="single"/>
        </w:rPr>
      </w:pPr>
      <w:r w:rsidRPr="00CE77B1">
        <w:rPr>
          <w:rFonts w:ascii="Arial" w:hAnsi="Arial" w:cs="Arial"/>
          <w:sz w:val="22"/>
          <w:szCs w:val="22"/>
          <w:u w:val="single"/>
        </w:rPr>
        <w:t xml:space="preserve">Instructor or Instructor </w:t>
      </w:r>
      <w:r w:rsidR="006166CC" w:rsidRPr="00CE77B1">
        <w:rPr>
          <w:rFonts w:ascii="Arial" w:hAnsi="Arial" w:cs="Arial"/>
          <w:sz w:val="22"/>
          <w:szCs w:val="22"/>
          <w:u w:val="single"/>
        </w:rPr>
        <w:t>ID</w:t>
      </w:r>
    </w:p>
    <w:p w:rsidR="00931088" w:rsidRPr="00CE77B1" w:rsidRDefault="006166CC" w:rsidP="006166CC">
      <w:pPr>
        <w:pStyle w:val="ListParagraph"/>
        <w:rPr>
          <w:rFonts w:ascii="Arial" w:hAnsi="Arial" w:cs="Arial"/>
          <w:sz w:val="22"/>
          <w:szCs w:val="22"/>
        </w:rPr>
      </w:pPr>
      <w:r w:rsidRPr="00CE77B1">
        <w:rPr>
          <w:rFonts w:ascii="Arial" w:hAnsi="Arial" w:cs="Arial"/>
          <w:sz w:val="22"/>
          <w:szCs w:val="22"/>
        </w:rPr>
        <w:t>If the Instructor or the Instructor ID is highlighted in red, the Instructor</w:t>
      </w:r>
      <w:r w:rsidR="00012C72" w:rsidRPr="00CE77B1">
        <w:rPr>
          <w:rFonts w:ascii="Arial" w:hAnsi="Arial" w:cs="Arial"/>
          <w:sz w:val="22"/>
          <w:szCs w:val="22"/>
        </w:rPr>
        <w:t xml:space="preserve"> or </w:t>
      </w:r>
      <w:r w:rsidRPr="00CE77B1">
        <w:rPr>
          <w:rFonts w:ascii="Arial" w:hAnsi="Arial" w:cs="Arial"/>
          <w:sz w:val="22"/>
          <w:szCs w:val="22"/>
        </w:rPr>
        <w:t>Instructor ID has not been entered for the class section</w:t>
      </w:r>
      <w:r w:rsidR="00680313" w:rsidRPr="00CE77B1">
        <w:rPr>
          <w:rFonts w:ascii="Arial" w:hAnsi="Arial" w:cs="Arial"/>
          <w:sz w:val="22"/>
          <w:szCs w:val="22"/>
        </w:rPr>
        <w:t>.</w:t>
      </w:r>
    </w:p>
    <w:p w:rsidR="00680313" w:rsidRPr="00CE77B1" w:rsidRDefault="00680313" w:rsidP="006166CC">
      <w:pPr>
        <w:pStyle w:val="ListParagraph"/>
        <w:rPr>
          <w:rFonts w:ascii="Arial" w:hAnsi="Arial" w:cs="Arial"/>
          <w:sz w:val="22"/>
          <w:szCs w:val="22"/>
        </w:rPr>
      </w:pPr>
    </w:p>
    <w:p w:rsidR="00931088" w:rsidRPr="00CE77B1" w:rsidRDefault="00DF6145" w:rsidP="00680313">
      <w:pPr>
        <w:pStyle w:val="ListParagraph"/>
        <w:rPr>
          <w:rFonts w:ascii="Arial" w:hAnsi="Arial" w:cs="Arial"/>
          <w:sz w:val="22"/>
          <w:szCs w:val="22"/>
        </w:rPr>
      </w:pPr>
      <w:r w:rsidRPr="00CE77B1">
        <w:rPr>
          <w:rFonts w:ascii="Arial" w:hAnsi="Arial" w:cs="Arial"/>
          <w:sz w:val="22"/>
          <w:szCs w:val="22"/>
        </w:rPr>
        <w:t>If the Component is IND the student did not select an Instructor.</w:t>
      </w:r>
    </w:p>
    <w:p w:rsidR="00931088" w:rsidRPr="00CE77B1" w:rsidRDefault="00DF6145" w:rsidP="00680313">
      <w:pPr>
        <w:pStyle w:val="ListParagraph"/>
        <w:ind w:left="1440"/>
        <w:rPr>
          <w:rFonts w:ascii="Arial" w:hAnsi="Arial" w:cs="Arial"/>
          <w:sz w:val="22"/>
          <w:szCs w:val="22"/>
        </w:rPr>
      </w:pPr>
      <w:r w:rsidRPr="00CE77B1">
        <w:rPr>
          <w:rFonts w:ascii="Arial" w:hAnsi="Arial" w:cs="Arial"/>
          <w:sz w:val="22"/>
          <w:szCs w:val="22"/>
        </w:rPr>
        <w:t xml:space="preserve">If you are viewing the report as </w:t>
      </w:r>
      <w:r w:rsidR="00412505" w:rsidRPr="00CE77B1">
        <w:rPr>
          <w:rFonts w:ascii="Arial" w:hAnsi="Arial" w:cs="Arial"/>
          <w:sz w:val="22"/>
          <w:szCs w:val="22"/>
        </w:rPr>
        <w:t>H</w:t>
      </w:r>
      <w:r w:rsidRPr="00CE77B1">
        <w:rPr>
          <w:rFonts w:ascii="Arial" w:hAnsi="Arial" w:cs="Arial"/>
          <w:sz w:val="22"/>
          <w:szCs w:val="22"/>
        </w:rPr>
        <w:t>TML, you can click on the Enrollment Total (underlined blue number).  By clicking on the number, a second report will run with the students enrolled and the instructor for the student.</w:t>
      </w:r>
    </w:p>
    <w:p w:rsidR="00680313" w:rsidRPr="00CE77B1" w:rsidRDefault="00680313" w:rsidP="00680313">
      <w:pPr>
        <w:pStyle w:val="ListParagraph"/>
        <w:ind w:left="1440"/>
        <w:rPr>
          <w:rFonts w:ascii="Arial" w:hAnsi="Arial" w:cs="Arial"/>
          <w:sz w:val="22"/>
          <w:szCs w:val="22"/>
        </w:rPr>
      </w:pPr>
    </w:p>
    <w:p w:rsidR="00680313" w:rsidRPr="00CE77B1" w:rsidRDefault="00DF6145" w:rsidP="00680313">
      <w:pPr>
        <w:pStyle w:val="ListParagraph"/>
        <w:ind w:left="1440"/>
        <w:rPr>
          <w:rFonts w:ascii="Arial" w:hAnsi="Arial" w:cs="Arial"/>
          <w:sz w:val="22"/>
          <w:szCs w:val="22"/>
        </w:rPr>
      </w:pPr>
      <w:r w:rsidRPr="00CE77B1">
        <w:rPr>
          <w:rFonts w:ascii="Arial" w:hAnsi="Arial" w:cs="Arial"/>
          <w:sz w:val="22"/>
          <w:szCs w:val="22"/>
        </w:rPr>
        <w:t xml:space="preserve">If you are reviewing the report in the Excel format, run the report again in the HTML format selecting the Subject(s) with errors and select the option to display errors only.  </w:t>
      </w:r>
      <w:r w:rsidR="003F6119" w:rsidRPr="00CE77B1">
        <w:rPr>
          <w:rFonts w:ascii="Arial" w:hAnsi="Arial" w:cs="Arial"/>
          <w:sz w:val="22"/>
          <w:szCs w:val="22"/>
        </w:rPr>
        <w:t>After identifying the student that did not select an instructor, contact the student to determine which instructor they worked with.  If the instructor is not listed in UDSIS as an instructor for the class, add the instructor under the Meetings tab.  Questions regarding adding the instructor should be directed to Melanie Graybeal – Registrar’s Office.  Correct the student’s registration record by attaching the student to the instructor.  Questions regarding student registration should be directed to Mary Mohr – Registrar’s Office.</w:t>
      </w:r>
    </w:p>
    <w:p w:rsidR="00FD1C5A" w:rsidRPr="00CE77B1" w:rsidRDefault="00FD1C5A" w:rsidP="00680313">
      <w:pPr>
        <w:pStyle w:val="ListParagraph"/>
        <w:ind w:left="1440"/>
        <w:rPr>
          <w:rFonts w:ascii="Arial" w:hAnsi="Arial" w:cs="Arial"/>
          <w:sz w:val="22"/>
          <w:szCs w:val="22"/>
        </w:rPr>
      </w:pPr>
    </w:p>
    <w:p w:rsidR="00CE77B1" w:rsidRPr="00CE77B1" w:rsidRDefault="00CE77B1" w:rsidP="006166CC">
      <w:pPr>
        <w:pStyle w:val="ListParagraph"/>
        <w:ind w:left="0"/>
        <w:rPr>
          <w:rFonts w:ascii="Arial" w:hAnsi="Arial" w:cs="Arial"/>
          <w:u w:val="single"/>
        </w:rPr>
      </w:pPr>
      <w:r>
        <w:rPr>
          <w:rFonts w:ascii="Arial" w:hAnsi="Arial" w:cs="Arial"/>
          <w:sz w:val="22"/>
          <w:szCs w:val="22"/>
          <w:u w:val="single"/>
        </w:rPr>
        <w:br w:type="page"/>
      </w:r>
      <w:r w:rsidRPr="00CE77B1">
        <w:rPr>
          <w:rFonts w:ascii="Arial" w:hAnsi="Arial" w:cs="Arial"/>
          <w:b/>
        </w:rPr>
        <w:lastRenderedPageBreak/>
        <w:t>Guidelines for Correcting Workload Errors - continued</w:t>
      </w:r>
    </w:p>
    <w:p w:rsidR="00CE77B1" w:rsidRDefault="00CE77B1" w:rsidP="006166CC">
      <w:pPr>
        <w:pStyle w:val="ListParagraph"/>
        <w:ind w:left="0"/>
        <w:rPr>
          <w:rFonts w:ascii="Arial" w:hAnsi="Arial" w:cs="Arial"/>
          <w:sz w:val="22"/>
          <w:szCs w:val="22"/>
          <w:u w:val="single"/>
        </w:rPr>
      </w:pPr>
    </w:p>
    <w:p w:rsidR="006166CC" w:rsidRPr="00CE77B1" w:rsidRDefault="00CE77B1" w:rsidP="006166CC">
      <w:pPr>
        <w:pStyle w:val="ListParagraph"/>
        <w:ind w:left="0"/>
        <w:rPr>
          <w:rFonts w:ascii="Arial" w:hAnsi="Arial" w:cs="Arial"/>
          <w:sz w:val="22"/>
          <w:szCs w:val="22"/>
          <w:u w:val="single"/>
        </w:rPr>
      </w:pPr>
      <w:r>
        <w:rPr>
          <w:rFonts w:ascii="Arial" w:hAnsi="Arial" w:cs="Arial"/>
          <w:sz w:val="22"/>
          <w:szCs w:val="22"/>
          <w:u w:val="single"/>
        </w:rPr>
        <w:t>Class Section Workload Total</w:t>
      </w:r>
    </w:p>
    <w:p w:rsidR="001A3CDB" w:rsidRPr="00CE77B1" w:rsidRDefault="001A3CDB" w:rsidP="006166CC">
      <w:pPr>
        <w:pStyle w:val="ListParagraph"/>
        <w:rPr>
          <w:rFonts w:ascii="Arial" w:hAnsi="Arial" w:cs="Arial"/>
          <w:sz w:val="22"/>
          <w:szCs w:val="22"/>
        </w:rPr>
      </w:pPr>
      <w:r w:rsidRPr="00CE77B1">
        <w:rPr>
          <w:rFonts w:ascii="Arial" w:hAnsi="Arial" w:cs="Arial"/>
          <w:sz w:val="22"/>
          <w:szCs w:val="22"/>
        </w:rPr>
        <w:t xml:space="preserve">If an IND (000) class </w:t>
      </w:r>
      <w:r w:rsidR="00371BF9" w:rsidRPr="00CE77B1">
        <w:rPr>
          <w:rFonts w:ascii="Arial" w:hAnsi="Arial" w:cs="Arial"/>
          <w:sz w:val="22"/>
          <w:szCs w:val="22"/>
        </w:rPr>
        <w:t>has</w:t>
      </w:r>
      <w:r w:rsidRPr="00CE77B1">
        <w:rPr>
          <w:rFonts w:ascii="Arial" w:hAnsi="Arial" w:cs="Arial"/>
          <w:sz w:val="22"/>
          <w:szCs w:val="22"/>
        </w:rPr>
        <w:t xml:space="preserve"> </w:t>
      </w:r>
      <w:r w:rsidR="00371BF9" w:rsidRPr="00CE77B1">
        <w:rPr>
          <w:rFonts w:ascii="Arial" w:hAnsi="Arial" w:cs="Arial"/>
          <w:sz w:val="22"/>
          <w:szCs w:val="22"/>
        </w:rPr>
        <w:t>multiple</w:t>
      </w:r>
      <w:r w:rsidRPr="00CE77B1">
        <w:rPr>
          <w:rFonts w:ascii="Arial" w:hAnsi="Arial" w:cs="Arial"/>
          <w:sz w:val="22"/>
          <w:szCs w:val="22"/>
        </w:rPr>
        <w:t xml:space="preserve"> instructors </w:t>
      </w:r>
      <w:r w:rsidR="00371BF9" w:rsidRPr="00CE77B1">
        <w:rPr>
          <w:rFonts w:ascii="Arial" w:hAnsi="Arial" w:cs="Arial"/>
          <w:sz w:val="22"/>
          <w:szCs w:val="22"/>
        </w:rPr>
        <w:t>and</w:t>
      </w:r>
      <w:r w:rsidRPr="00CE77B1">
        <w:rPr>
          <w:rFonts w:ascii="Arial" w:hAnsi="Arial" w:cs="Arial"/>
          <w:sz w:val="22"/>
          <w:szCs w:val="22"/>
        </w:rPr>
        <w:t xml:space="preserve"> only a few of them are actually teaching in a specific term</w:t>
      </w:r>
      <w:r w:rsidR="00371BF9" w:rsidRPr="00CE77B1">
        <w:rPr>
          <w:rFonts w:ascii="Arial" w:hAnsi="Arial" w:cs="Arial"/>
          <w:sz w:val="22"/>
          <w:szCs w:val="22"/>
        </w:rPr>
        <w:t>,</w:t>
      </w:r>
      <w:r w:rsidRPr="00CE77B1">
        <w:rPr>
          <w:rFonts w:ascii="Arial" w:hAnsi="Arial" w:cs="Arial"/>
          <w:sz w:val="22"/>
          <w:szCs w:val="22"/>
        </w:rPr>
        <w:t xml:space="preserve"> only assign a workload to those</w:t>
      </w:r>
      <w:r w:rsidR="00931088" w:rsidRPr="00CE77B1">
        <w:rPr>
          <w:rFonts w:ascii="Arial" w:hAnsi="Arial" w:cs="Arial"/>
          <w:sz w:val="22"/>
          <w:szCs w:val="22"/>
        </w:rPr>
        <w:t xml:space="preserve"> </w:t>
      </w:r>
      <w:r w:rsidR="00371BF9" w:rsidRPr="00CE77B1">
        <w:rPr>
          <w:rFonts w:ascii="Arial" w:hAnsi="Arial" w:cs="Arial"/>
          <w:sz w:val="22"/>
          <w:szCs w:val="22"/>
        </w:rPr>
        <w:t>actually</w:t>
      </w:r>
      <w:r w:rsidR="00931088" w:rsidRPr="00CE77B1">
        <w:rPr>
          <w:rFonts w:ascii="Arial" w:hAnsi="Arial" w:cs="Arial"/>
          <w:sz w:val="22"/>
          <w:szCs w:val="22"/>
        </w:rPr>
        <w:t xml:space="preserve"> teaching</w:t>
      </w:r>
      <w:r w:rsidR="00371BF9" w:rsidRPr="00CE77B1">
        <w:rPr>
          <w:rFonts w:ascii="Arial" w:hAnsi="Arial" w:cs="Arial"/>
          <w:sz w:val="22"/>
          <w:szCs w:val="22"/>
        </w:rPr>
        <w:t>.</w:t>
      </w:r>
      <w:r w:rsidR="00931088" w:rsidRPr="00CE77B1">
        <w:rPr>
          <w:rFonts w:ascii="Arial" w:hAnsi="Arial" w:cs="Arial"/>
          <w:sz w:val="22"/>
          <w:szCs w:val="22"/>
        </w:rPr>
        <w:t xml:space="preserve"> </w:t>
      </w:r>
      <w:r w:rsidR="00371BF9" w:rsidRPr="00CE77B1">
        <w:rPr>
          <w:rFonts w:ascii="Arial" w:hAnsi="Arial" w:cs="Arial"/>
          <w:sz w:val="22"/>
          <w:szCs w:val="22"/>
        </w:rPr>
        <w:t xml:space="preserve"> </w:t>
      </w:r>
      <w:r w:rsidR="00931088" w:rsidRPr="00CE77B1">
        <w:rPr>
          <w:rFonts w:ascii="Arial" w:hAnsi="Arial" w:cs="Arial"/>
          <w:sz w:val="22"/>
          <w:szCs w:val="22"/>
        </w:rPr>
        <w:t xml:space="preserve"> </w:t>
      </w:r>
      <w:r w:rsidRPr="00CE77B1">
        <w:rPr>
          <w:rFonts w:ascii="Arial" w:hAnsi="Arial" w:cs="Arial"/>
          <w:sz w:val="22"/>
          <w:szCs w:val="22"/>
        </w:rPr>
        <w:t>Del</w:t>
      </w:r>
      <w:r w:rsidR="00371BF9" w:rsidRPr="00CE77B1">
        <w:rPr>
          <w:rFonts w:ascii="Arial" w:hAnsi="Arial" w:cs="Arial"/>
          <w:sz w:val="22"/>
          <w:szCs w:val="22"/>
        </w:rPr>
        <w:t>ete the workload from the instructors not teaching for the specified term</w:t>
      </w:r>
      <w:r w:rsidRPr="00CE77B1">
        <w:rPr>
          <w:rFonts w:ascii="Arial" w:hAnsi="Arial" w:cs="Arial"/>
          <w:sz w:val="22"/>
          <w:szCs w:val="22"/>
        </w:rPr>
        <w:t>. DO NOT</w:t>
      </w:r>
      <w:r w:rsidR="00371BF9" w:rsidRPr="00CE77B1">
        <w:rPr>
          <w:rFonts w:ascii="Arial" w:hAnsi="Arial" w:cs="Arial"/>
          <w:sz w:val="22"/>
          <w:szCs w:val="22"/>
        </w:rPr>
        <w:t xml:space="preserve"> </w:t>
      </w:r>
      <w:r w:rsidRPr="00CE77B1">
        <w:rPr>
          <w:rFonts w:ascii="Arial" w:hAnsi="Arial" w:cs="Arial"/>
          <w:sz w:val="22"/>
          <w:szCs w:val="22"/>
        </w:rPr>
        <w:t xml:space="preserve">delete </w:t>
      </w:r>
      <w:r w:rsidR="00371BF9" w:rsidRPr="00CE77B1">
        <w:rPr>
          <w:rFonts w:ascii="Arial" w:hAnsi="Arial" w:cs="Arial"/>
          <w:sz w:val="22"/>
          <w:szCs w:val="22"/>
        </w:rPr>
        <w:t>the i</w:t>
      </w:r>
      <w:r w:rsidRPr="00CE77B1">
        <w:rPr>
          <w:rFonts w:ascii="Arial" w:hAnsi="Arial" w:cs="Arial"/>
          <w:sz w:val="22"/>
          <w:szCs w:val="22"/>
        </w:rPr>
        <w:t>nstructors.</w:t>
      </w:r>
    </w:p>
    <w:p w:rsidR="001A3CDB" w:rsidRPr="00CE77B1" w:rsidRDefault="001A3CDB" w:rsidP="006166CC">
      <w:pPr>
        <w:pStyle w:val="ListParagraph"/>
        <w:rPr>
          <w:rFonts w:ascii="Arial" w:hAnsi="Arial" w:cs="Arial"/>
          <w:sz w:val="22"/>
          <w:szCs w:val="22"/>
        </w:rPr>
      </w:pPr>
    </w:p>
    <w:p w:rsidR="00990C7F" w:rsidRPr="00CE77B1" w:rsidRDefault="006166CC" w:rsidP="006166CC">
      <w:pPr>
        <w:pStyle w:val="ListParagraph"/>
        <w:rPr>
          <w:rFonts w:ascii="Arial" w:hAnsi="Arial" w:cs="Arial"/>
          <w:sz w:val="22"/>
          <w:szCs w:val="22"/>
        </w:rPr>
      </w:pPr>
      <w:r w:rsidRPr="00CE77B1">
        <w:rPr>
          <w:rFonts w:ascii="Arial" w:hAnsi="Arial" w:cs="Arial"/>
          <w:sz w:val="22"/>
          <w:szCs w:val="22"/>
        </w:rPr>
        <w:t xml:space="preserve">If the Class Section Workload Total is highlighted in red, the </w:t>
      </w:r>
      <w:r w:rsidR="003F6119" w:rsidRPr="00CE77B1">
        <w:rPr>
          <w:rFonts w:ascii="Arial" w:hAnsi="Arial" w:cs="Arial"/>
          <w:sz w:val="22"/>
          <w:szCs w:val="22"/>
        </w:rPr>
        <w:t>sum of the instructor(s) workload for the class section is more or less than 100%.</w:t>
      </w:r>
      <w:r w:rsidR="00384FB5" w:rsidRPr="00CE77B1">
        <w:rPr>
          <w:rFonts w:ascii="Arial" w:hAnsi="Arial" w:cs="Arial"/>
          <w:sz w:val="22"/>
          <w:szCs w:val="22"/>
        </w:rPr>
        <w:t xml:space="preserve">  The Class Section Workload is </w:t>
      </w:r>
      <w:r w:rsidR="0007440B" w:rsidRPr="00CE77B1">
        <w:rPr>
          <w:rFonts w:ascii="Arial" w:hAnsi="Arial" w:cs="Arial"/>
          <w:sz w:val="22"/>
          <w:szCs w:val="22"/>
        </w:rPr>
        <w:t xml:space="preserve">a calculated field created for the report, </w:t>
      </w:r>
      <w:r w:rsidR="00384FB5" w:rsidRPr="00CE77B1">
        <w:rPr>
          <w:rFonts w:ascii="Arial" w:hAnsi="Arial" w:cs="Arial"/>
          <w:sz w:val="22"/>
          <w:szCs w:val="22"/>
        </w:rPr>
        <w:t>sum</w:t>
      </w:r>
      <w:r w:rsidR="0007440B" w:rsidRPr="00CE77B1">
        <w:rPr>
          <w:rFonts w:ascii="Arial" w:hAnsi="Arial" w:cs="Arial"/>
          <w:sz w:val="22"/>
          <w:szCs w:val="22"/>
        </w:rPr>
        <w:t>ming</w:t>
      </w:r>
      <w:r w:rsidR="00384FB5" w:rsidRPr="00CE77B1">
        <w:rPr>
          <w:rFonts w:ascii="Arial" w:hAnsi="Arial" w:cs="Arial"/>
          <w:sz w:val="22"/>
          <w:szCs w:val="22"/>
        </w:rPr>
        <w:t xml:space="preserve"> the entire instructor Load Factor for the class section.  </w:t>
      </w:r>
      <w:r w:rsidR="003F6119" w:rsidRPr="00CE77B1">
        <w:rPr>
          <w:rFonts w:ascii="Arial" w:hAnsi="Arial" w:cs="Arial"/>
          <w:sz w:val="22"/>
          <w:szCs w:val="22"/>
        </w:rPr>
        <w:t xml:space="preserve">There are several possible reasons for the error.  </w:t>
      </w:r>
      <w:r w:rsidR="00990C7F" w:rsidRPr="00CE77B1">
        <w:rPr>
          <w:rFonts w:ascii="Arial" w:hAnsi="Arial" w:cs="Arial"/>
          <w:sz w:val="22"/>
          <w:szCs w:val="22"/>
        </w:rPr>
        <w:t>If a class section has multiple Meeting Patterns the individual instructor’s Load Factor should be divided among the Meeting Patterns</w:t>
      </w:r>
      <w:r w:rsidR="00D9226E" w:rsidRPr="00CE77B1">
        <w:rPr>
          <w:rFonts w:ascii="Arial" w:hAnsi="Arial" w:cs="Arial"/>
          <w:sz w:val="22"/>
          <w:szCs w:val="22"/>
        </w:rPr>
        <w:t xml:space="preserve">, except </w:t>
      </w:r>
      <w:r w:rsidR="003C0E1B" w:rsidRPr="00CE77B1">
        <w:rPr>
          <w:rFonts w:ascii="Arial" w:hAnsi="Arial" w:cs="Arial"/>
          <w:sz w:val="22"/>
          <w:szCs w:val="22"/>
        </w:rPr>
        <w:t>when</w:t>
      </w:r>
      <w:r w:rsidR="00D9226E" w:rsidRPr="00CE77B1">
        <w:rPr>
          <w:rFonts w:ascii="Arial" w:hAnsi="Arial" w:cs="Arial"/>
          <w:sz w:val="22"/>
          <w:szCs w:val="22"/>
        </w:rPr>
        <w:t xml:space="preserve"> the additional Meeting Patterns are for Exams.  If the additional Meeting Patterns are for exams, then the Workload should be on the Meeting Pattern the class section actually meets</w:t>
      </w:r>
      <w:r w:rsidR="00384FB5" w:rsidRPr="00CE77B1">
        <w:rPr>
          <w:rFonts w:ascii="Arial" w:hAnsi="Arial" w:cs="Arial"/>
          <w:sz w:val="22"/>
          <w:szCs w:val="22"/>
        </w:rPr>
        <w:t xml:space="preserve"> (normally the first meeting pattern).  If a class section has multiple instructors teaching then the Load Factor for each instructor should reflect the percent of instruction.  The sum of the instructors Load Factor must equal 100%.  Instructors for IND study class sections should always have 100% Load Factor for each instructor listed</w:t>
      </w:r>
      <w:r w:rsidR="00931088" w:rsidRPr="00CE77B1">
        <w:rPr>
          <w:rFonts w:ascii="Arial" w:hAnsi="Arial" w:cs="Arial"/>
          <w:sz w:val="22"/>
          <w:szCs w:val="22"/>
        </w:rPr>
        <w:t xml:space="preserve"> who is teaching </w:t>
      </w:r>
      <w:r w:rsidR="00371BF9" w:rsidRPr="00CE77B1">
        <w:rPr>
          <w:rFonts w:ascii="Arial" w:hAnsi="Arial" w:cs="Arial"/>
          <w:sz w:val="22"/>
          <w:szCs w:val="22"/>
        </w:rPr>
        <w:t>for the specified</w:t>
      </w:r>
      <w:r w:rsidR="00931088" w:rsidRPr="00CE77B1">
        <w:rPr>
          <w:rFonts w:ascii="Arial" w:hAnsi="Arial" w:cs="Arial"/>
          <w:sz w:val="22"/>
          <w:szCs w:val="22"/>
        </w:rPr>
        <w:t xml:space="preserve"> term</w:t>
      </w:r>
      <w:r w:rsidR="00384FB5" w:rsidRPr="00CE77B1">
        <w:rPr>
          <w:rFonts w:ascii="Arial" w:hAnsi="Arial" w:cs="Arial"/>
          <w:sz w:val="22"/>
          <w:szCs w:val="22"/>
        </w:rPr>
        <w:t>.</w:t>
      </w:r>
      <w:r w:rsidR="00A83CCD" w:rsidRPr="00CE77B1">
        <w:rPr>
          <w:rFonts w:ascii="Arial" w:hAnsi="Arial" w:cs="Arial"/>
          <w:sz w:val="22"/>
          <w:szCs w:val="22"/>
        </w:rPr>
        <w:t xml:space="preserve">  </w:t>
      </w:r>
      <w:r w:rsidR="00931088" w:rsidRPr="00CE77B1">
        <w:rPr>
          <w:rFonts w:ascii="Arial" w:hAnsi="Arial" w:cs="Arial"/>
          <w:sz w:val="22"/>
          <w:szCs w:val="22"/>
        </w:rPr>
        <w:t xml:space="preserve"> When making </w:t>
      </w:r>
      <w:r w:rsidR="00371BF9" w:rsidRPr="00CE77B1">
        <w:rPr>
          <w:rFonts w:ascii="Arial" w:hAnsi="Arial" w:cs="Arial"/>
          <w:sz w:val="22"/>
          <w:szCs w:val="22"/>
        </w:rPr>
        <w:t>corrections</w:t>
      </w:r>
      <w:r w:rsidR="00931088" w:rsidRPr="00CE77B1">
        <w:rPr>
          <w:rFonts w:ascii="Arial" w:hAnsi="Arial" w:cs="Arial"/>
          <w:sz w:val="22"/>
          <w:szCs w:val="22"/>
        </w:rPr>
        <w:t xml:space="preserve"> o the Instructor’s Load Factor, P</w:t>
      </w:r>
      <w:r w:rsidR="00371BF9" w:rsidRPr="00CE77B1">
        <w:rPr>
          <w:rFonts w:ascii="Arial" w:hAnsi="Arial" w:cs="Arial"/>
          <w:sz w:val="22"/>
          <w:szCs w:val="22"/>
        </w:rPr>
        <w:t>lease use</w:t>
      </w:r>
      <w:r w:rsidR="00931088" w:rsidRPr="00CE77B1">
        <w:rPr>
          <w:rFonts w:ascii="Arial" w:hAnsi="Arial" w:cs="Arial"/>
          <w:sz w:val="22"/>
          <w:szCs w:val="22"/>
        </w:rPr>
        <w:t xml:space="preserve"> WHOLE NUMBERS (i.e</w:t>
      </w:r>
      <w:r w:rsidR="00371BF9" w:rsidRPr="00CE77B1">
        <w:rPr>
          <w:rFonts w:ascii="Arial" w:hAnsi="Arial" w:cs="Arial"/>
          <w:sz w:val="22"/>
          <w:szCs w:val="22"/>
        </w:rPr>
        <w:t>.</w:t>
      </w:r>
      <w:r w:rsidR="0007440B" w:rsidRPr="00CE77B1">
        <w:rPr>
          <w:rFonts w:ascii="Arial" w:hAnsi="Arial" w:cs="Arial"/>
          <w:sz w:val="22"/>
          <w:szCs w:val="22"/>
        </w:rPr>
        <w:t>33, 33, 34 will equal 100</w:t>
      </w:r>
      <w:r w:rsidR="00371BF9" w:rsidRPr="00CE77B1">
        <w:rPr>
          <w:rFonts w:ascii="Arial" w:hAnsi="Arial" w:cs="Arial"/>
          <w:sz w:val="22"/>
          <w:szCs w:val="22"/>
        </w:rPr>
        <w:t>%)</w:t>
      </w:r>
      <w:r w:rsidR="00931088" w:rsidRPr="00CE77B1">
        <w:rPr>
          <w:rFonts w:ascii="Arial" w:hAnsi="Arial" w:cs="Arial"/>
          <w:sz w:val="22"/>
          <w:szCs w:val="22"/>
        </w:rPr>
        <w:t>.</w:t>
      </w:r>
      <w:r w:rsidR="0007440B" w:rsidRPr="00CE77B1">
        <w:rPr>
          <w:rFonts w:ascii="Arial" w:hAnsi="Arial" w:cs="Arial"/>
          <w:sz w:val="22"/>
          <w:szCs w:val="22"/>
        </w:rPr>
        <w:t xml:space="preserve">  </w:t>
      </w:r>
    </w:p>
    <w:p w:rsidR="00C01C4E" w:rsidRPr="00CE77B1" w:rsidRDefault="00C01C4E" w:rsidP="00D9226E">
      <w:pPr>
        <w:pStyle w:val="ListParagraph"/>
        <w:rPr>
          <w:rFonts w:ascii="Arial" w:hAnsi="Arial" w:cs="Arial"/>
          <w:sz w:val="22"/>
          <w:szCs w:val="22"/>
        </w:rPr>
      </w:pPr>
    </w:p>
    <w:p w:rsidR="00D9226E" w:rsidRPr="00CE77B1" w:rsidRDefault="00C01C4E" w:rsidP="00D9226E">
      <w:pPr>
        <w:pStyle w:val="ListParagraph"/>
        <w:rPr>
          <w:rFonts w:ascii="Arial" w:hAnsi="Arial" w:cs="Arial"/>
          <w:sz w:val="22"/>
          <w:szCs w:val="22"/>
        </w:rPr>
      </w:pPr>
      <w:r w:rsidRPr="00CE77B1">
        <w:rPr>
          <w:rFonts w:ascii="Arial" w:hAnsi="Arial" w:cs="Arial"/>
          <w:sz w:val="22"/>
          <w:szCs w:val="22"/>
        </w:rPr>
        <w:t>E</w:t>
      </w:r>
      <w:r w:rsidR="007234E9" w:rsidRPr="00CE77B1">
        <w:rPr>
          <w:rFonts w:ascii="Arial" w:hAnsi="Arial" w:cs="Arial"/>
          <w:sz w:val="22"/>
          <w:szCs w:val="22"/>
        </w:rPr>
        <w:t>xample 1</w:t>
      </w:r>
    </w:p>
    <w:p w:rsidR="007234E9" w:rsidRPr="00CE77B1" w:rsidRDefault="007234E9" w:rsidP="007234E9">
      <w:pPr>
        <w:pStyle w:val="ListParagraph"/>
        <w:ind w:left="1440"/>
        <w:rPr>
          <w:rFonts w:ascii="Arial" w:hAnsi="Arial" w:cs="Arial"/>
          <w:sz w:val="22"/>
          <w:szCs w:val="22"/>
        </w:rPr>
      </w:pPr>
      <w:r w:rsidRPr="00CE77B1">
        <w:rPr>
          <w:rFonts w:ascii="Arial" w:hAnsi="Arial" w:cs="Arial"/>
          <w:sz w:val="22"/>
          <w:szCs w:val="22"/>
        </w:rPr>
        <w:t xml:space="preserve">The same instructor teaches the class section that has multiple meeting patterns which actually meet </w:t>
      </w:r>
      <w:r w:rsidR="004668FB" w:rsidRPr="00CE77B1">
        <w:rPr>
          <w:rFonts w:ascii="Arial" w:hAnsi="Arial" w:cs="Arial"/>
          <w:sz w:val="22"/>
          <w:szCs w:val="22"/>
        </w:rPr>
        <w:t xml:space="preserve">at </w:t>
      </w:r>
      <w:r w:rsidRPr="00CE77B1">
        <w:rPr>
          <w:rFonts w:ascii="Arial" w:hAnsi="Arial" w:cs="Arial"/>
          <w:sz w:val="22"/>
          <w:szCs w:val="22"/>
        </w:rPr>
        <w:t>different times all semester:</w:t>
      </w:r>
    </w:p>
    <w:p w:rsidR="007234E9" w:rsidRPr="00CE77B1" w:rsidRDefault="007234E9" w:rsidP="007234E9">
      <w:pPr>
        <w:pStyle w:val="ListParagraph"/>
        <w:ind w:left="1440"/>
        <w:rPr>
          <w:rFonts w:ascii="Arial" w:hAnsi="Arial" w:cs="Arial"/>
          <w:sz w:val="22"/>
          <w:szCs w:val="22"/>
        </w:rPr>
      </w:pPr>
    </w:p>
    <w:p w:rsidR="00D9226E" w:rsidRPr="00CE77B1" w:rsidRDefault="007234E9" w:rsidP="007234E9">
      <w:pPr>
        <w:pStyle w:val="ListParagraph"/>
        <w:ind w:left="1440"/>
        <w:rPr>
          <w:rFonts w:ascii="Arial" w:hAnsi="Arial" w:cs="Arial"/>
          <w:sz w:val="22"/>
          <w:szCs w:val="22"/>
        </w:rPr>
      </w:pPr>
      <w:r w:rsidRPr="00CE77B1">
        <w:rPr>
          <w:rFonts w:ascii="Arial" w:hAnsi="Arial" w:cs="Arial"/>
          <w:sz w:val="22"/>
          <w:szCs w:val="22"/>
        </w:rPr>
        <w:t xml:space="preserve">John Doe, 50% Workload, </w:t>
      </w:r>
      <w:proofErr w:type="spellStart"/>
      <w:r w:rsidR="00D9226E" w:rsidRPr="00CE77B1">
        <w:rPr>
          <w:rFonts w:ascii="Arial" w:hAnsi="Arial" w:cs="Arial"/>
          <w:sz w:val="22"/>
          <w:szCs w:val="22"/>
        </w:rPr>
        <w:t>MonWedFri</w:t>
      </w:r>
      <w:proofErr w:type="spellEnd"/>
      <w:r w:rsidRPr="00CE77B1">
        <w:rPr>
          <w:rFonts w:ascii="Arial" w:hAnsi="Arial" w:cs="Arial"/>
          <w:sz w:val="22"/>
          <w:szCs w:val="22"/>
        </w:rPr>
        <w:t xml:space="preserve">, </w:t>
      </w:r>
      <w:r w:rsidR="00D9226E" w:rsidRPr="00CE77B1">
        <w:rPr>
          <w:rFonts w:ascii="Arial" w:hAnsi="Arial" w:cs="Arial"/>
          <w:sz w:val="22"/>
          <w:szCs w:val="22"/>
        </w:rPr>
        <w:t xml:space="preserve">Start 11:15 End 12:05 </w:t>
      </w:r>
    </w:p>
    <w:p w:rsidR="00990C7F" w:rsidRPr="00CE77B1" w:rsidRDefault="00D9226E" w:rsidP="00D9226E">
      <w:pPr>
        <w:pStyle w:val="ListParagraph"/>
        <w:rPr>
          <w:rFonts w:ascii="Arial" w:hAnsi="Arial" w:cs="Arial"/>
          <w:sz w:val="22"/>
          <w:szCs w:val="22"/>
        </w:rPr>
      </w:pPr>
      <w:r w:rsidRPr="00CE77B1">
        <w:rPr>
          <w:rFonts w:ascii="Arial" w:hAnsi="Arial" w:cs="Arial"/>
          <w:sz w:val="22"/>
          <w:szCs w:val="22"/>
        </w:rPr>
        <w:t xml:space="preserve">                                             </w:t>
      </w:r>
    </w:p>
    <w:p w:rsidR="00D9226E" w:rsidRPr="00CE77B1" w:rsidRDefault="007234E9" w:rsidP="00990C7F">
      <w:pPr>
        <w:pStyle w:val="ListParagraph"/>
        <w:ind w:left="1440"/>
        <w:rPr>
          <w:rFonts w:ascii="Arial" w:hAnsi="Arial" w:cs="Arial"/>
          <w:sz w:val="22"/>
          <w:szCs w:val="22"/>
        </w:rPr>
      </w:pPr>
      <w:r w:rsidRPr="00CE77B1">
        <w:rPr>
          <w:rFonts w:ascii="Arial" w:hAnsi="Arial" w:cs="Arial"/>
          <w:sz w:val="22"/>
          <w:szCs w:val="22"/>
        </w:rPr>
        <w:t>John Doe, 50% Workload,</w:t>
      </w:r>
      <w:r w:rsidR="00D9226E" w:rsidRPr="00CE77B1">
        <w:rPr>
          <w:rFonts w:ascii="Arial" w:hAnsi="Arial" w:cs="Arial"/>
          <w:sz w:val="22"/>
          <w:szCs w:val="22"/>
        </w:rPr>
        <w:t xml:space="preserve"> Tue Thu</w:t>
      </w:r>
      <w:r w:rsidRPr="00CE77B1">
        <w:rPr>
          <w:rFonts w:ascii="Arial" w:hAnsi="Arial" w:cs="Arial"/>
          <w:sz w:val="22"/>
          <w:szCs w:val="22"/>
        </w:rPr>
        <w:t>,</w:t>
      </w:r>
      <w:r w:rsidR="00D9226E" w:rsidRPr="00CE77B1">
        <w:rPr>
          <w:rFonts w:ascii="Arial" w:hAnsi="Arial" w:cs="Arial"/>
          <w:sz w:val="22"/>
          <w:szCs w:val="22"/>
        </w:rPr>
        <w:t xml:space="preserve"> Start 11:15 End 12:05</w:t>
      </w:r>
    </w:p>
    <w:p w:rsidR="00B0576C" w:rsidRPr="00CE77B1" w:rsidRDefault="00B0576C" w:rsidP="001448A7">
      <w:pPr>
        <w:pStyle w:val="ListParagraph"/>
        <w:rPr>
          <w:rFonts w:ascii="Arial" w:hAnsi="Arial" w:cs="Arial"/>
          <w:sz w:val="22"/>
          <w:szCs w:val="22"/>
        </w:rPr>
      </w:pPr>
    </w:p>
    <w:p w:rsidR="007234E9" w:rsidRPr="00CE77B1" w:rsidRDefault="007234E9" w:rsidP="001448A7">
      <w:pPr>
        <w:pStyle w:val="ListParagraph"/>
        <w:rPr>
          <w:rFonts w:ascii="Arial" w:hAnsi="Arial" w:cs="Arial"/>
          <w:sz w:val="22"/>
          <w:szCs w:val="22"/>
        </w:rPr>
      </w:pPr>
      <w:r w:rsidRPr="00CE77B1">
        <w:rPr>
          <w:rFonts w:ascii="Arial" w:hAnsi="Arial" w:cs="Arial"/>
          <w:sz w:val="22"/>
          <w:szCs w:val="22"/>
        </w:rPr>
        <w:t>Example 2</w:t>
      </w:r>
    </w:p>
    <w:p w:rsidR="007234E9" w:rsidRPr="00CE77B1" w:rsidRDefault="007234E9" w:rsidP="007234E9">
      <w:pPr>
        <w:pStyle w:val="ListParagraph"/>
        <w:ind w:left="1440"/>
        <w:rPr>
          <w:rFonts w:ascii="Arial" w:hAnsi="Arial" w:cs="Arial"/>
          <w:sz w:val="22"/>
          <w:szCs w:val="22"/>
        </w:rPr>
      </w:pPr>
      <w:r w:rsidRPr="00CE77B1">
        <w:rPr>
          <w:rFonts w:ascii="Arial" w:hAnsi="Arial" w:cs="Arial"/>
          <w:sz w:val="22"/>
          <w:szCs w:val="22"/>
        </w:rPr>
        <w:t xml:space="preserve">The same instructor teaches the class section that has multiple meeting patterns actually meeting on the first meeting pattern, the additional </w:t>
      </w:r>
      <w:r w:rsidR="003C0E1B" w:rsidRPr="00CE77B1">
        <w:rPr>
          <w:rFonts w:ascii="Arial" w:hAnsi="Arial" w:cs="Arial"/>
          <w:sz w:val="22"/>
          <w:szCs w:val="22"/>
        </w:rPr>
        <w:t xml:space="preserve">meeting pattern </w:t>
      </w:r>
      <w:r w:rsidRPr="00CE77B1">
        <w:rPr>
          <w:rFonts w:ascii="Arial" w:hAnsi="Arial" w:cs="Arial"/>
          <w:sz w:val="22"/>
          <w:szCs w:val="22"/>
        </w:rPr>
        <w:t>is for scheduled exams during the semester:</w:t>
      </w:r>
    </w:p>
    <w:p w:rsidR="007234E9" w:rsidRPr="00CE77B1" w:rsidRDefault="007234E9" w:rsidP="007234E9">
      <w:pPr>
        <w:pStyle w:val="ListParagraph"/>
        <w:ind w:left="1440"/>
        <w:rPr>
          <w:rFonts w:ascii="Arial" w:hAnsi="Arial" w:cs="Arial"/>
          <w:sz w:val="22"/>
          <w:szCs w:val="22"/>
        </w:rPr>
      </w:pPr>
    </w:p>
    <w:p w:rsidR="007234E9" w:rsidRPr="00CE77B1" w:rsidRDefault="007234E9" w:rsidP="007234E9">
      <w:pPr>
        <w:pStyle w:val="ListParagraph"/>
        <w:ind w:left="1440"/>
        <w:rPr>
          <w:rFonts w:ascii="Arial" w:hAnsi="Arial" w:cs="Arial"/>
          <w:sz w:val="22"/>
          <w:szCs w:val="22"/>
        </w:rPr>
      </w:pPr>
      <w:r w:rsidRPr="00CE77B1">
        <w:rPr>
          <w:rFonts w:ascii="Arial" w:hAnsi="Arial" w:cs="Arial"/>
          <w:sz w:val="22"/>
          <w:szCs w:val="22"/>
        </w:rPr>
        <w:t xml:space="preserve">John Doe, 100% Workload, </w:t>
      </w:r>
      <w:proofErr w:type="spellStart"/>
      <w:r w:rsidRPr="00CE77B1">
        <w:rPr>
          <w:rFonts w:ascii="Arial" w:hAnsi="Arial" w:cs="Arial"/>
          <w:sz w:val="22"/>
          <w:szCs w:val="22"/>
        </w:rPr>
        <w:t>MonWedFri</w:t>
      </w:r>
      <w:proofErr w:type="spellEnd"/>
      <w:r w:rsidRPr="00CE77B1">
        <w:rPr>
          <w:rFonts w:ascii="Arial" w:hAnsi="Arial" w:cs="Arial"/>
          <w:sz w:val="22"/>
          <w:szCs w:val="22"/>
        </w:rPr>
        <w:t>, Start 11:15 End 12:05</w:t>
      </w:r>
    </w:p>
    <w:p w:rsidR="007234E9" w:rsidRPr="00CE77B1" w:rsidRDefault="007234E9" w:rsidP="007234E9">
      <w:pPr>
        <w:pStyle w:val="ListParagraph"/>
        <w:ind w:left="1440"/>
        <w:rPr>
          <w:rFonts w:ascii="Arial" w:hAnsi="Arial" w:cs="Arial"/>
          <w:sz w:val="22"/>
          <w:szCs w:val="22"/>
        </w:rPr>
      </w:pPr>
    </w:p>
    <w:p w:rsidR="007234E9" w:rsidRPr="00CE77B1" w:rsidRDefault="007234E9" w:rsidP="007234E9">
      <w:pPr>
        <w:pStyle w:val="ListParagraph"/>
        <w:ind w:left="1440"/>
        <w:rPr>
          <w:rFonts w:ascii="Arial" w:hAnsi="Arial" w:cs="Arial"/>
          <w:sz w:val="22"/>
          <w:szCs w:val="22"/>
        </w:rPr>
      </w:pPr>
      <w:r w:rsidRPr="00CE77B1">
        <w:rPr>
          <w:rFonts w:ascii="Arial" w:hAnsi="Arial" w:cs="Arial"/>
          <w:sz w:val="22"/>
          <w:szCs w:val="22"/>
        </w:rPr>
        <w:t>John Doe, 0 Workload, Tues, Start 5:00 End 7:00</w:t>
      </w:r>
      <w:r w:rsidR="00587AE7" w:rsidRPr="00CE77B1">
        <w:rPr>
          <w:rFonts w:ascii="Arial" w:hAnsi="Arial" w:cs="Arial"/>
          <w:sz w:val="22"/>
          <w:szCs w:val="22"/>
        </w:rPr>
        <w:t xml:space="preserve"> (exam)</w:t>
      </w:r>
    </w:p>
    <w:p w:rsidR="007E65EF" w:rsidRPr="00CE77B1" w:rsidRDefault="007E65EF" w:rsidP="003C0E1B">
      <w:pPr>
        <w:pStyle w:val="ListParagraph"/>
        <w:ind w:left="0"/>
        <w:rPr>
          <w:rFonts w:ascii="Arial" w:hAnsi="Arial" w:cs="Arial"/>
          <w:sz w:val="22"/>
          <w:szCs w:val="22"/>
          <w:u w:val="single"/>
        </w:rPr>
      </w:pPr>
    </w:p>
    <w:p w:rsidR="00384FB5" w:rsidRPr="00CE77B1" w:rsidRDefault="00384FB5" w:rsidP="00384FB5">
      <w:pPr>
        <w:pStyle w:val="ListParagraph"/>
        <w:rPr>
          <w:rFonts w:ascii="Arial" w:hAnsi="Arial" w:cs="Arial"/>
          <w:sz w:val="22"/>
          <w:szCs w:val="22"/>
        </w:rPr>
      </w:pPr>
      <w:r w:rsidRPr="00CE77B1">
        <w:rPr>
          <w:rFonts w:ascii="Arial" w:hAnsi="Arial" w:cs="Arial"/>
          <w:sz w:val="22"/>
          <w:szCs w:val="22"/>
        </w:rPr>
        <w:t>Example 3</w:t>
      </w:r>
    </w:p>
    <w:p w:rsidR="00384FB5" w:rsidRPr="00CE77B1" w:rsidRDefault="00384FB5" w:rsidP="00384FB5">
      <w:pPr>
        <w:pStyle w:val="ListParagraph"/>
        <w:ind w:left="1440"/>
        <w:rPr>
          <w:rFonts w:ascii="Arial" w:hAnsi="Arial" w:cs="Arial"/>
          <w:sz w:val="22"/>
          <w:szCs w:val="22"/>
        </w:rPr>
      </w:pPr>
      <w:r w:rsidRPr="00CE77B1">
        <w:rPr>
          <w:rFonts w:ascii="Arial" w:hAnsi="Arial" w:cs="Arial"/>
          <w:sz w:val="22"/>
          <w:szCs w:val="22"/>
        </w:rPr>
        <w:t>Two instructors teach the class section that has multiple meeting patterns which actually meet at different times all semester:</w:t>
      </w:r>
    </w:p>
    <w:p w:rsidR="00384FB5" w:rsidRPr="00CE77B1" w:rsidRDefault="00384FB5" w:rsidP="00384FB5">
      <w:pPr>
        <w:pStyle w:val="ListParagraph"/>
        <w:ind w:left="1440"/>
        <w:rPr>
          <w:rFonts w:ascii="Arial" w:hAnsi="Arial" w:cs="Arial"/>
          <w:sz w:val="22"/>
          <w:szCs w:val="22"/>
        </w:rPr>
      </w:pPr>
    </w:p>
    <w:p w:rsidR="00384FB5" w:rsidRPr="00CE77B1" w:rsidRDefault="00384FB5" w:rsidP="00384FB5">
      <w:pPr>
        <w:pStyle w:val="ListParagraph"/>
        <w:ind w:left="1440"/>
        <w:rPr>
          <w:rFonts w:ascii="Arial" w:hAnsi="Arial" w:cs="Arial"/>
          <w:sz w:val="22"/>
          <w:szCs w:val="22"/>
        </w:rPr>
      </w:pPr>
      <w:r w:rsidRPr="00CE77B1">
        <w:rPr>
          <w:rFonts w:ascii="Arial" w:hAnsi="Arial" w:cs="Arial"/>
          <w:sz w:val="22"/>
          <w:szCs w:val="22"/>
        </w:rPr>
        <w:t xml:space="preserve">John Doe, 60% Workload, </w:t>
      </w:r>
      <w:proofErr w:type="spellStart"/>
      <w:r w:rsidRPr="00CE77B1">
        <w:rPr>
          <w:rFonts w:ascii="Arial" w:hAnsi="Arial" w:cs="Arial"/>
          <w:sz w:val="22"/>
          <w:szCs w:val="22"/>
        </w:rPr>
        <w:t>MonWedFri</w:t>
      </w:r>
      <w:proofErr w:type="spellEnd"/>
      <w:r w:rsidRPr="00CE77B1">
        <w:rPr>
          <w:rFonts w:ascii="Arial" w:hAnsi="Arial" w:cs="Arial"/>
          <w:sz w:val="22"/>
          <w:szCs w:val="22"/>
        </w:rPr>
        <w:t>, Start 11:15 End 12:05</w:t>
      </w:r>
    </w:p>
    <w:p w:rsidR="00384FB5" w:rsidRPr="00CE77B1" w:rsidRDefault="00384FB5" w:rsidP="00384FB5">
      <w:pPr>
        <w:pStyle w:val="ListParagraph"/>
        <w:ind w:left="1440"/>
        <w:rPr>
          <w:rFonts w:ascii="Arial" w:hAnsi="Arial" w:cs="Arial"/>
          <w:sz w:val="22"/>
          <w:szCs w:val="22"/>
        </w:rPr>
      </w:pPr>
    </w:p>
    <w:p w:rsidR="00384FB5" w:rsidRPr="00CE77B1" w:rsidRDefault="00384FB5" w:rsidP="00384FB5">
      <w:pPr>
        <w:pStyle w:val="ListParagraph"/>
        <w:ind w:left="1440"/>
        <w:rPr>
          <w:rFonts w:ascii="Arial" w:hAnsi="Arial" w:cs="Arial"/>
          <w:sz w:val="22"/>
          <w:szCs w:val="22"/>
        </w:rPr>
      </w:pPr>
      <w:r w:rsidRPr="00CE77B1">
        <w:rPr>
          <w:rFonts w:ascii="Arial" w:hAnsi="Arial" w:cs="Arial"/>
          <w:sz w:val="22"/>
          <w:szCs w:val="22"/>
        </w:rPr>
        <w:t xml:space="preserve">Jane Doe, 40% Workload, </w:t>
      </w:r>
      <w:proofErr w:type="spellStart"/>
      <w:r w:rsidRPr="00CE77B1">
        <w:rPr>
          <w:rFonts w:ascii="Arial" w:hAnsi="Arial" w:cs="Arial"/>
          <w:sz w:val="22"/>
          <w:szCs w:val="22"/>
        </w:rPr>
        <w:t>TueThu</w:t>
      </w:r>
      <w:proofErr w:type="spellEnd"/>
      <w:r w:rsidRPr="00CE77B1">
        <w:rPr>
          <w:rFonts w:ascii="Arial" w:hAnsi="Arial" w:cs="Arial"/>
          <w:sz w:val="22"/>
          <w:szCs w:val="22"/>
        </w:rPr>
        <w:t>, Start 11:15 End 12:05</w:t>
      </w:r>
    </w:p>
    <w:p w:rsidR="004668FB" w:rsidRPr="00CE77B1" w:rsidRDefault="004668FB" w:rsidP="00384FB5">
      <w:pPr>
        <w:pStyle w:val="ListParagraph"/>
        <w:ind w:left="1440"/>
        <w:rPr>
          <w:rFonts w:ascii="Arial" w:hAnsi="Arial" w:cs="Arial"/>
          <w:sz w:val="22"/>
          <w:szCs w:val="22"/>
        </w:rPr>
      </w:pPr>
    </w:p>
    <w:p w:rsidR="004668FB" w:rsidRPr="00CE77B1" w:rsidRDefault="004668FB" w:rsidP="004668FB">
      <w:pPr>
        <w:pStyle w:val="ListParagraph"/>
        <w:rPr>
          <w:rFonts w:ascii="Arial" w:hAnsi="Arial" w:cs="Arial"/>
          <w:sz w:val="22"/>
          <w:szCs w:val="22"/>
        </w:rPr>
      </w:pPr>
      <w:r w:rsidRPr="00CE77B1">
        <w:rPr>
          <w:rFonts w:ascii="Arial" w:hAnsi="Arial" w:cs="Arial"/>
          <w:sz w:val="22"/>
          <w:szCs w:val="22"/>
        </w:rPr>
        <w:t>Example 4</w:t>
      </w:r>
    </w:p>
    <w:p w:rsidR="004668FB" w:rsidRPr="00CE77B1" w:rsidRDefault="004668FB" w:rsidP="004668FB">
      <w:pPr>
        <w:pStyle w:val="ListParagraph"/>
        <w:ind w:left="1440"/>
        <w:rPr>
          <w:rFonts w:ascii="Arial" w:hAnsi="Arial" w:cs="Arial"/>
          <w:sz w:val="22"/>
          <w:szCs w:val="22"/>
        </w:rPr>
      </w:pPr>
      <w:r w:rsidRPr="00CE77B1">
        <w:rPr>
          <w:rFonts w:ascii="Arial" w:hAnsi="Arial" w:cs="Arial"/>
          <w:sz w:val="22"/>
          <w:szCs w:val="22"/>
        </w:rPr>
        <w:t>Two instructors teach the class section with only one meeting pattern:</w:t>
      </w:r>
    </w:p>
    <w:p w:rsidR="004668FB" w:rsidRPr="00CE77B1" w:rsidRDefault="004668FB" w:rsidP="004668FB">
      <w:pPr>
        <w:pStyle w:val="ListParagraph"/>
        <w:ind w:left="1440"/>
        <w:rPr>
          <w:rFonts w:ascii="Arial" w:hAnsi="Arial" w:cs="Arial"/>
          <w:sz w:val="22"/>
          <w:szCs w:val="22"/>
        </w:rPr>
      </w:pPr>
    </w:p>
    <w:p w:rsidR="004668FB" w:rsidRPr="00CE77B1" w:rsidRDefault="004668FB" w:rsidP="004668FB">
      <w:pPr>
        <w:pStyle w:val="ListParagraph"/>
        <w:ind w:left="1440"/>
        <w:rPr>
          <w:rFonts w:ascii="Arial" w:hAnsi="Arial" w:cs="Arial"/>
          <w:sz w:val="22"/>
          <w:szCs w:val="22"/>
        </w:rPr>
      </w:pPr>
      <w:r w:rsidRPr="00CE77B1">
        <w:rPr>
          <w:rFonts w:ascii="Arial" w:hAnsi="Arial" w:cs="Arial"/>
          <w:sz w:val="22"/>
          <w:szCs w:val="22"/>
        </w:rPr>
        <w:t xml:space="preserve">Jane Doe, </w:t>
      </w:r>
      <w:r w:rsidR="009B2B1E" w:rsidRPr="00CE77B1">
        <w:rPr>
          <w:rFonts w:ascii="Arial" w:hAnsi="Arial" w:cs="Arial"/>
          <w:sz w:val="22"/>
          <w:szCs w:val="22"/>
        </w:rPr>
        <w:t>5</w:t>
      </w:r>
      <w:r w:rsidRPr="00CE77B1">
        <w:rPr>
          <w:rFonts w:ascii="Arial" w:hAnsi="Arial" w:cs="Arial"/>
          <w:sz w:val="22"/>
          <w:szCs w:val="22"/>
        </w:rPr>
        <w:t xml:space="preserve">0% Workload, </w:t>
      </w:r>
      <w:proofErr w:type="spellStart"/>
      <w:r w:rsidRPr="00CE77B1">
        <w:rPr>
          <w:rFonts w:ascii="Arial" w:hAnsi="Arial" w:cs="Arial"/>
          <w:sz w:val="22"/>
          <w:szCs w:val="22"/>
        </w:rPr>
        <w:t>MonWedFri</w:t>
      </w:r>
      <w:proofErr w:type="spellEnd"/>
      <w:r w:rsidRPr="00CE77B1">
        <w:rPr>
          <w:rFonts w:ascii="Arial" w:hAnsi="Arial" w:cs="Arial"/>
          <w:sz w:val="22"/>
          <w:szCs w:val="22"/>
        </w:rPr>
        <w:t>, Start 11:15 End 12:05</w:t>
      </w:r>
    </w:p>
    <w:p w:rsidR="004668FB" w:rsidRPr="00CE77B1" w:rsidRDefault="004668FB" w:rsidP="004668FB">
      <w:pPr>
        <w:pStyle w:val="ListParagraph"/>
        <w:ind w:left="1440"/>
        <w:rPr>
          <w:rFonts w:ascii="Arial" w:hAnsi="Arial" w:cs="Arial"/>
          <w:sz w:val="22"/>
          <w:szCs w:val="22"/>
        </w:rPr>
      </w:pPr>
    </w:p>
    <w:p w:rsidR="004668FB" w:rsidRPr="00CE77B1" w:rsidRDefault="004668FB" w:rsidP="004668FB">
      <w:pPr>
        <w:pStyle w:val="ListParagraph"/>
        <w:ind w:left="1440"/>
        <w:rPr>
          <w:rFonts w:ascii="Arial" w:hAnsi="Arial" w:cs="Arial"/>
          <w:sz w:val="22"/>
          <w:szCs w:val="22"/>
        </w:rPr>
      </w:pPr>
      <w:r w:rsidRPr="00CE77B1">
        <w:rPr>
          <w:rFonts w:ascii="Arial" w:hAnsi="Arial" w:cs="Arial"/>
          <w:sz w:val="22"/>
          <w:szCs w:val="22"/>
        </w:rPr>
        <w:t xml:space="preserve">John Doe, </w:t>
      </w:r>
      <w:r w:rsidR="009B2B1E" w:rsidRPr="00CE77B1">
        <w:rPr>
          <w:rFonts w:ascii="Arial" w:hAnsi="Arial" w:cs="Arial"/>
          <w:sz w:val="22"/>
          <w:szCs w:val="22"/>
        </w:rPr>
        <w:t>5</w:t>
      </w:r>
      <w:r w:rsidRPr="00CE77B1">
        <w:rPr>
          <w:rFonts w:ascii="Arial" w:hAnsi="Arial" w:cs="Arial"/>
          <w:sz w:val="22"/>
          <w:szCs w:val="22"/>
        </w:rPr>
        <w:t xml:space="preserve">0% Workload, </w:t>
      </w:r>
      <w:proofErr w:type="spellStart"/>
      <w:r w:rsidRPr="00CE77B1">
        <w:rPr>
          <w:rFonts w:ascii="Arial" w:hAnsi="Arial" w:cs="Arial"/>
          <w:sz w:val="22"/>
          <w:szCs w:val="22"/>
        </w:rPr>
        <w:t>MonWedFri</w:t>
      </w:r>
      <w:proofErr w:type="spellEnd"/>
      <w:r w:rsidRPr="00CE77B1">
        <w:rPr>
          <w:rFonts w:ascii="Arial" w:hAnsi="Arial" w:cs="Arial"/>
          <w:sz w:val="22"/>
          <w:szCs w:val="22"/>
        </w:rPr>
        <w:t>, Start 11:15 End 12:05</w:t>
      </w:r>
    </w:p>
    <w:p w:rsidR="0007440B" w:rsidRPr="00CE77B1" w:rsidRDefault="0007440B" w:rsidP="0007440B">
      <w:pPr>
        <w:pStyle w:val="ListParagraph"/>
        <w:ind w:left="0"/>
        <w:rPr>
          <w:rFonts w:ascii="Arial" w:hAnsi="Arial" w:cs="Arial"/>
          <w:sz w:val="22"/>
          <w:szCs w:val="22"/>
        </w:rPr>
      </w:pPr>
    </w:p>
    <w:p w:rsidR="00CE77B1" w:rsidRPr="00CE77B1" w:rsidRDefault="00CE77B1" w:rsidP="00CE77B1">
      <w:pPr>
        <w:pStyle w:val="ListParagraph"/>
        <w:ind w:left="0"/>
        <w:rPr>
          <w:rFonts w:ascii="Arial" w:hAnsi="Arial" w:cs="Arial"/>
          <w:u w:val="single"/>
        </w:rPr>
      </w:pPr>
      <w:r w:rsidRPr="00CE77B1">
        <w:rPr>
          <w:rFonts w:ascii="Arial" w:hAnsi="Arial" w:cs="Arial"/>
          <w:b/>
        </w:rPr>
        <w:lastRenderedPageBreak/>
        <w:t>Guidelines for Correcting Workload Errors - continued</w:t>
      </w:r>
    </w:p>
    <w:p w:rsidR="00CE77B1" w:rsidRDefault="00CE77B1" w:rsidP="0007440B">
      <w:pPr>
        <w:pStyle w:val="ListParagraph"/>
        <w:ind w:left="0"/>
        <w:rPr>
          <w:rFonts w:ascii="Arial" w:hAnsi="Arial" w:cs="Arial"/>
          <w:sz w:val="22"/>
          <w:szCs w:val="22"/>
          <w:u w:val="single"/>
        </w:rPr>
      </w:pPr>
    </w:p>
    <w:p w:rsidR="0007440B" w:rsidRPr="00CE77B1" w:rsidRDefault="008C3531" w:rsidP="0007440B">
      <w:pPr>
        <w:pStyle w:val="ListParagraph"/>
        <w:ind w:left="0"/>
        <w:rPr>
          <w:rFonts w:ascii="Arial" w:hAnsi="Arial" w:cs="Arial"/>
          <w:sz w:val="22"/>
          <w:szCs w:val="22"/>
          <w:u w:val="single"/>
        </w:rPr>
      </w:pPr>
      <w:r w:rsidRPr="00CE77B1">
        <w:rPr>
          <w:rFonts w:ascii="Arial" w:hAnsi="Arial" w:cs="Arial"/>
          <w:sz w:val="22"/>
          <w:szCs w:val="22"/>
          <w:u w:val="single"/>
        </w:rPr>
        <w:t xml:space="preserve">Instructor Load Factor </w:t>
      </w:r>
      <w:r w:rsidR="00B864A4" w:rsidRPr="00CE77B1">
        <w:rPr>
          <w:rFonts w:ascii="Arial" w:hAnsi="Arial" w:cs="Arial"/>
          <w:sz w:val="22"/>
          <w:szCs w:val="22"/>
          <w:u w:val="single"/>
        </w:rPr>
        <w:t>N</w:t>
      </w:r>
      <w:r w:rsidRPr="00CE77B1">
        <w:rPr>
          <w:rFonts w:ascii="Arial" w:hAnsi="Arial" w:cs="Arial"/>
          <w:sz w:val="22"/>
          <w:szCs w:val="22"/>
          <w:u w:val="single"/>
        </w:rPr>
        <w:t>umber</w:t>
      </w:r>
    </w:p>
    <w:p w:rsidR="008C3531" w:rsidRPr="00CE77B1" w:rsidRDefault="008C3531" w:rsidP="008C3531">
      <w:pPr>
        <w:pStyle w:val="ListParagraph"/>
        <w:rPr>
          <w:rFonts w:ascii="Arial" w:hAnsi="Arial" w:cs="Arial"/>
          <w:sz w:val="22"/>
          <w:szCs w:val="22"/>
        </w:rPr>
      </w:pPr>
      <w:r w:rsidRPr="00CE77B1">
        <w:rPr>
          <w:rFonts w:ascii="Arial" w:hAnsi="Arial" w:cs="Arial"/>
          <w:sz w:val="22"/>
          <w:szCs w:val="22"/>
        </w:rPr>
        <w:t xml:space="preserve">The </w:t>
      </w:r>
      <w:r w:rsidR="00B864A4" w:rsidRPr="00CE77B1">
        <w:rPr>
          <w:rFonts w:ascii="Arial" w:hAnsi="Arial" w:cs="Arial"/>
          <w:sz w:val="22"/>
          <w:szCs w:val="22"/>
        </w:rPr>
        <w:t>I</w:t>
      </w:r>
      <w:r w:rsidRPr="00CE77B1">
        <w:rPr>
          <w:rFonts w:ascii="Arial" w:hAnsi="Arial" w:cs="Arial"/>
          <w:sz w:val="22"/>
          <w:szCs w:val="22"/>
        </w:rPr>
        <w:t xml:space="preserve">nstructor’s Load Factor will be red if it is not 100%.  There is only an error if the </w:t>
      </w:r>
      <w:r w:rsidR="00B864A4" w:rsidRPr="00CE77B1">
        <w:rPr>
          <w:rFonts w:ascii="Arial" w:hAnsi="Arial" w:cs="Arial"/>
          <w:sz w:val="22"/>
          <w:szCs w:val="22"/>
        </w:rPr>
        <w:t xml:space="preserve">adjacent </w:t>
      </w:r>
      <w:r w:rsidRPr="00CE77B1">
        <w:rPr>
          <w:rFonts w:ascii="Arial" w:hAnsi="Arial" w:cs="Arial"/>
          <w:sz w:val="22"/>
          <w:szCs w:val="22"/>
        </w:rPr>
        <w:t xml:space="preserve">Class Section Workload Total is highlighted in red.  The red </w:t>
      </w:r>
      <w:proofErr w:type="spellStart"/>
      <w:r w:rsidRPr="00CE77B1">
        <w:rPr>
          <w:rFonts w:ascii="Arial" w:hAnsi="Arial" w:cs="Arial"/>
          <w:sz w:val="22"/>
          <w:szCs w:val="22"/>
        </w:rPr>
        <w:t>Instr</w:t>
      </w:r>
      <w:proofErr w:type="spellEnd"/>
      <w:r w:rsidRPr="00CE77B1">
        <w:rPr>
          <w:rFonts w:ascii="Arial" w:hAnsi="Arial" w:cs="Arial"/>
          <w:sz w:val="22"/>
          <w:szCs w:val="22"/>
        </w:rPr>
        <w:t xml:space="preserve"> Load Factor is to bring your attention to the individual numbers compiling the Class Section Workload Total.</w:t>
      </w:r>
    </w:p>
    <w:p w:rsidR="00F634FB" w:rsidRPr="00CE77B1" w:rsidRDefault="00F634FB" w:rsidP="008C3531">
      <w:pPr>
        <w:pStyle w:val="ListParagraph"/>
        <w:rPr>
          <w:rFonts w:ascii="Arial" w:hAnsi="Arial" w:cs="Arial"/>
          <w:sz w:val="22"/>
          <w:szCs w:val="22"/>
        </w:rPr>
      </w:pPr>
    </w:p>
    <w:p w:rsidR="00F634FB" w:rsidRPr="00CE77B1" w:rsidRDefault="00F634FB" w:rsidP="008C3531">
      <w:pPr>
        <w:pStyle w:val="ListParagraph"/>
        <w:rPr>
          <w:rFonts w:ascii="Arial" w:hAnsi="Arial" w:cs="Arial"/>
          <w:sz w:val="22"/>
          <w:szCs w:val="22"/>
        </w:rPr>
      </w:pPr>
    </w:p>
    <w:p w:rsidR="00F634FB" w:rsidRPr="00CE77B1" w:rsidRDefault="00F634FB" w:rsidP="00F634FB">
      <w:pPr>
        <w:rPr>
          <w:rFonts w:ascii="Arial" w:hAnsi="Arial" w:cs="Arial"/>
          <w:sz w:val="22"/>
          <w:szCs w:val="22"/>
        </w:rPr>
      </w:pPr>
      <w:r w:rsidRPr="00CE77B1">
        <w:rPr>
          <w:rFonts w:ascii="Arial" w:hAnsi="Arial" w:cs="Arial"/>
          <w:sz w:val="22"/>
          <w:szCs w:val="22"/>
        </w:rPr>
        <w:t xml:space="preserve">Questions regarding the actual reports in the Class Sections with Enrollment, Instructor and Workload folder, should be directed to: </w:t>
      </w:r>
      <w:hyperlink r:id="rId11" w:history="1">
        <w:r w:rsidR="000E5FD1" w:rsidRPr="00980188">
          <w:rPr>
            <w:rStyle w:val="Hyperlink"/>
            <w:rFonts w:ascii="Arial" w:hAnsi="Arial" w:cs="Arial"/>
            <w:sz w:val="22"/>
            <w:szCs w:val="22"/>
          </w:rPr>
          <w:t>ir-udew-it@udel.edu</w:t>
        </w:r>
      </w:hyperlink>
      <w:r w:rsidRPr="00CE77B1">
        <w:rPr>
          <w:rFonts w:ascii="Arial" w:hAnsi="Arial" w:cs="Arial"/>
          <w:sz w:val="22"/>
          <w:szCs w:val="22"/>
        </w:rPr>
        <w:t>.</w:t>
      </w:r>
    </w:p>
    <w:p w:rsidR="00F634FB" w:rsidRPr="00CE77B1" w:rsidRDefault="00F634FB" w:rsidP="00F634FB">
      <w:pPr>
        <w:rPr>
          <w:rFonts w:ascii="Arial" w:hAnsi="Arial" w:cs="Arial"/>
          <w:sz w:val="22"/>
          <w:szCs w:val="22"/>
        </w:rPr>
      </w:pPr>
    </w:p>
    <w:p w:rsidR="00F634FB" w:rsidRPr="00CE77B1" w:rsidRDefault="00F634FB" w:rsidP="00F634FB">
      <w:pPr>
        <w:rPr>
          <w:rFonts w:ascii="Arial" w:hAnsi="Arial" w:cs="Arial"/>
          <w:sz w:val="22"/>
          <w:szCs w:val="22"/>
        </w:rPr>
      </w:pPr>
      <w:r w:rsidRPr="00CE77B1">
        <w:rPr>
          <w:rFonts w:ascii="Arial" w:hAnsi="Arial" w:cs="Arial"/>
          <w:sz w:val="22"/>
          <w:szCs w:val="22"/>
        </w:rPr>
        <w:t>Questions regarding the Schedule of Classes data, pl</w:t>
      </w:r>
      <w:r w:rsidR="009967DE">
        <w:rPr>
          <w:rFonts w:ascii="Arial" w:hAnsi="Arial" w:cs="Arial"/>
          <w:sz w:val="22"/>
          <w:szCs w:val="22"/>
        </w:rPr>
        <w:t xml:space="preserve">ease contact:  Melanie Graybeal, </w:t>
      </w:r>
      <w:r w:rsidRPr="00CE77B1">
        <w:rPr>
          <w:rFonts w:ascii="Arial" w:hAnsi="Arial" w:cs="Arial"/>
          <w:sz w:val="22"/>
          <w:szCs w:val="22"/>
        </w:rPr>
        <w:t xml:space="preserve">Registrar’s Office – </w:t>
      </w:r>
      <w:hyperlink r:id="rId12" w:history="1">
        <w:r w:rsidRPr="00CE77B1">
          <w:rPr>
            <w:rStyle w:val="Hyperlink"/>
            <w:rFonts w:ascii="Arial" w:hAnsi="Arial" w:cs="Arial"/>
            <w:sz w:val="22"/>
            <w:szCs w:val="22"/>
          </w:rPr>
          <w:t>graybeal@udel.edu</w:t>
        </w:r>
      </w:hyperlink>
    </w:p>
    <w:p w:rsidR="00F634FB" w:rsidRPr="00CE77B1" w:rsidRDefault="00F634FB" w:rsidP="00F634FB">
      <w:pPr>
        <w:rPr>
          <w:rFonts w:ascii="Arial" w:hAnsi="Arial" w:cs="Arial"/>
          <w:sz w:val="22"/>
          <w:szCs w:val="22"/>
        </w:rPr>
      </w:pPr>
    </w:p>
    <w:p w:rsidR="00F634FB" w:rsidRPr="00CE77B1" w:rsidRDefault="00F634FB" w:rsidP="00F634FB">
      <w:pPr>
        <w:rPr>
          <w:rFonts w:ascii="Arial" w:hAnsi="Arial" w:cs="Arial"/>
          <w:sz w:val="22"/>
          <w:szCs w:val="22"/>
        </w:rPr>
      </w:pPr>
      <w:r w:rsidRPr="00CE77B1">
        <w:rPr>
          <w:rFonts w:ascii="Arial" w:hAnsi="Arial" w:cs="Arial"/>
          <w:sz w:val="22"/>
          <w:szCs w:val="22"/>
        </w:rPr>
        <w:t>Questions regarding the Student Registration data, please contact:  Mary Mohr</w:t>
      </w:r>
      <w:r w:rsidR="009967DE">
        <w:rPr>
          <w:rFonts w:ascii="Arial" w:hAnsi="Arial" w:cs="Arial"/>
          <w:sz w:val="22"/>
          <w:szCs w:val="22"/>
        </w:rPr>
        <w:t xml:space="preserve">, </w:t>
      </w:r>
      <w:r w:rsidRPr="00CE77B1">
        <w:rPr>
          <w:rFonts w:ascii="Arial" w:hAnsi="Arial" w:cs="Arial"/>
          <w:sz w:val="22"/>
          <w:szCs w:val="22"/>
        </w:rPr>
        <w:t xml:space="preserve">Registrar’s Office – </w:t>
      </w:r>
      <w:hyperlink r:id="rId13" w:history="1">
        <w:r w:rsidRPr="00CE77B1">
          <w:rPr>
            <w:rStyle w:val="Hyperlink"/>
            <w:rFonts w:ascii="Arial" w:hAnsi="Arial" w:cs="Arial"/>
            <w:sz w:val="22"/>
            <w:szCs w:val="22"/>
          </w:rPr>
          <w:t>marymohr@udel.edu</w:t>
        </w:r>
      </w:hyperlink>
    </w:p>
    <w:p w:rsidR="00F634FB" w:rsidRPr="00CE77B1" w:rsidRDefault="00F634FB" w:rsidP="00F634FB">
      <w:pPr>
        <w:rPr>
          <w:rFonts w:ascii="Arial" w:hAnsi="Arial" w:cs="Arial"/>
          <w:sz w:val="22"/>
          <w:szCs w:val="22"/>
        </w:rPr>
      </w:pPr>
    </w:p>
    <w:p w:rsidR="00F634FB" w:rsidRPr="00CE77B1" w:rsidRDefault="00F634FB" w:rsidP="00F634FB">
      <w:pPr>
        <w:rPr>
          <w:rFonts w:ascii="Arial" w:hAnsi="Arial" w:cs="Arial"/>
          <w:sz w:val="22"/>
          <w:szCs w:val="22"/>
        </w:rPr>
      </w:pPr>
    </w:p>
    <w:p w:rsidR="00F634FB" w:rsidRPr="00CE77B1" w:rsidRDefault="00F634FB" w:rsidP="00F634FB">
      <w:pPr>
        <w:rPr>
          <w:rFonts w:ascii="Arial" w:hAnsi="Arial" w:cs="Arial"/>
          <w:sz w:val="22"/>
          <w:szCs w:val="22"/>
        </w:rPr>
      </w:pPr>
    </w:p>
    <w:p w:rsidR="00F634FB" w:rsidRPr="00CE77B1" w:rsidRDefault="00F634FB" w:rsidP="00F634FB">
      <w:pPr>
        <w:rPr>
          <w:rFonts w:ascii="Arial" w:hAnsi="Arial" w:cs="Arial"/>
          <w:sz w:val="22"/>
          <w:szCs w:val="22"/>
        </w:rPr>
      </w:pPr>
      <w:r w:rsidRPr="00CE77B1">
        <w:rPr>
          <w:rFonts w:ascii="Arial" w:hAnsi="Arial" w:cs="Arial"/>
          <w:sz w:val="22"/>
          <w:szCs w:val="22"/>
        </w:rPr>
        <w:t>Reference Materials for Schedule of Classes (SOC) can be found at the following URL:  http://www.udel.edu/registrar/coursemng.html</w:t>
      </w:r>
    </w:p>
    <w:p w:rsidR="007234E9" w:rsidRPr="00CE77B1" w:rsidRDefault="007234E9" w:rsidP="00990C7F">
      <w:pPr>
        <w:pStyle w:val="ListParagraph"/>
        <w:ind w:left="1440"/>
        <w:rPr>
          <w:rFonts w:ascii="Arial" w:hAnsi="Arial" w:cs="Arial"/>
          <w:sz w:val="22"/>
          <w:szCs w:val="22"/>
        </w:rPr>
      </w:pPr>
    </w:p>
    <w:p w:rsidR="00D9226E" w:rsidRPr="00CE77B1" w:rsidRDefault="00D9226E" w:rsidP="00990C7F">
      <w:pPr>
        <w:pStyle w:val="ListParagraph"/>
        <w:ind w:left="1440"/>
        <w:rPr>
          <w:rFonts w:ascii="Arial" w:hAnsi="Arial" w:cs="Arial"/>
          <w:sz w:val="22"/>
          <w:szCs w:val="22"/>
        </w:rPr>
      </w:pPr>
      <w:r w:rsidRPr="00CE77B1">
        <w:rPr>
          <w:rFonts w:ascii="Arial" w:hAnsi="Arial" w:cs="Arial"/>
          <w:sz w:val="22"/>
          <w:szCs w:val="22"/>
        </w:rPr>
        <w:t xml:space="preserve">                                  </w:t>
      </w:r>
    </w:p>
    <w:p w:rsidR="00D9226E" w:rsidRPr="00CE77B1" w:rsidRDefault="00D9226E" w:rsidP="00D9226E">
      <w:pPr>
        <w:pStyle w:val="ListParagraph"/>
        <w:rPr>
          <w:rFonts w:ascii="Arial" w:hAnsi="Arial" w:cs="Arial"/>
          <w:sz w:val="22"/>
          <w:szCs w:val="22"/>
        </w:rPr>
      </w:pPr>
    </w:p>
    <w:p w:rsidR="00D9226E" w:rsidRPr="00CE77B1" w:rsidRDefault="00D9226E" w:rsidP="00990C7F">
      <w:pPr>
        <w:pStyle w:val="ListParagraph"/>
        <w:ind w:left="1440"/>
        <w:rPr>
          <w:rFonts w:ascii="Arial" w:hAnsi="Arial" w:cs="Arial"/>
          <w:sz w:val="22"/>
          <w:szCs w:val="22"/>
        </w:rPr>
      </w:pPr>
    </w:p>
    <w:p w:rsidR="006166CC" w:rsidRPr="00CE77B1" w:rsidRDefault="00990C7F" w:rsidP="00990C7F">
      <w:pPr>
        <w:pStyle w:val="ListParagraph"/>
        <w:ind w:left="1440"/>
        <w:rPr>
          <w:rFonts w:ascii="Arial" w:hAnsi="Arial" w:cs="Arial"/>
          <w:sz w:val="22"/>
          <w:szCs w:val="22"/>
        </w:rPr>
      </w:pPr>
      <w:r w:rsidRPr="00CE77B1">
        <w:rPr>
          <w:rFonts w:ascii="Arial" w:hAnsi="Arial" w:cs="Arial"/>
          <w:sz w:val="22"/>
          <w:szCs w:val="22"/>
        </w:rPr>
        <w:t xml:space="preserve"> </w:t>
      </w:r>
    </w:p>
    <w:p w:rsidR="002B0169" w:rsidRPr="004D1A30" w:rsidRDefault="002B0169" w:rsidP="002B0169">
      <w:pPr>
        <w:pStyle w:val="ListParagraph"/>
        <w:rPr>
          <w:rFonts w:ascii="Arial" w:hAnsi="Arial" w:cs="Arial"/>
        </w:rPr>
      </w:pPr>
    </w:p>
    <w:p w:rsidR="00795765" w:rsidRDefault="00795765" w:rsidP="00431E7D">
      <w:pPr>
        <w:pStyle w:val="ListParagraph"/>
        <w:rPr>
          <w:rFonts w:ascii="Arial" w:hAnsi="Arial" w:cs="Arial"/>
        </w:rPr>
      </w:pPr>
      <w:r>
        <w:rPr>
          <w:rFonts w:ascii="Arial" w:hAnsi="Arial" w:cs="Arial"/>
        </w:rPr>
        <w:t xml:space="preserve">   </w:t>
      </w:r>
    </w:p>
    <w:sectPr w:rsidR="00795765" w:rsidSect="00CE77B1">
      <w:headerReference w:type="even" r:id="rId14"/>
      <w:headerReference w:type="default" r:id="rId15"/>
      <w:footerReference w:type="even" r:id="rId16"/>
      <w:footerReference w:type="default" r:id="rId17"/>
      <w:headerReference w:type="first" r:id="rId18"/>
      <w:footerReference w:type="first" r:id="rId19"/>
      <w:pgSz w:w="12240" w:h="15840" w:code="1"/>
      <w:pgMar w:top="1152" w:right="1152" w:bottom="1008"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CE" w:rsidRDefault="00D763CE" w:rsidP="00E03523">
      <w:r>
        <w:separator/>
      </w:r>
    </w:p>
  </w:endnote>
  <w:endnote w:type="continuationSeparator" w:id="0">
    <w:p w:rsidR="00D763CE" w:rsidRDefault="00D763CE" w:rsidP="00E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B" w:rsidRDefault="00746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A2" w:rsidRPr="00B95100" w:rsidRDefault="004C361E" w:rsidP="00E03523">
    <w:pPr>
      <w:pStyle w:val="Footer"/>
      <w:pBdr>
        <w:top w:val="thinThickSmallGap" w:sz="24" w:space="1" w:color="622423"/>
      </w:pBdr>
      <w:tabs>
        <w:tab w:val="clear" w:pos="4680"/>
        <w:tab w:val="clear" w:pos="9360"/>
        <w:tab w:val="right" w:pos="8640"/>
      </w:tabs>
      <w:rPr>
        <w:rFonts w:ascii="Arial" w:hAnsi="Arial" w:cs="Arial"/>
        <w:sz w:val="16"/>
        <w:szCs w:val="16"/>
      </w:rPr>
    </w:pPr>
    <w:r w:rsidRPr="00B95100">
      <w:rPr>
        <w:rFonts w:ascii="Arial" w:hAnsi="Arial" w:cs="Arial"/>
        <w:sz w:val="16"/>
        <w:szCs w:val="16"/>
      </w:rPr>
      <w:t>UDEW</w:t>
    </w:r>
    <w:r w:rsidR="005058A2" w:rsidRPr="00E03523">
      <w:rPr>
        <w:rFonts w:ascii="Arial" w:hAnsi="Arial" w:cs="Arial"/>
        <w:sz w:val="18"/>
        <w:szCs w:val="18"/>
      </w:rPr>
      <w:tab/>
    </w:r>
    <w:r w:rsidR="005058A2" w:rsidRPr="00B95100">
      <w:rPr>
        <w:rFonts w:ascii="Arial" w:hAnsi="Arial" w:cs="Arial"/>
        <w:sz w:val="16"/>
        <w:szCs w:val="16"/>
      </w:rPr>
      <w:t xml:space="preserve">Page </w:t>
    </w:r>
    <w:r w:rsidR="005058A2" w:rsidRPr="00B95100">
      <w:rPr>
        <w:rFonts w:ascii="Arial" w:hAnsi="Arial" w:cs="Arial"/>
        <w:sz w:val="16"/>
        <w:szCs w:val="16"/>
      </w:rPr>
      <w:fldChar w:fldCharType="begin"/>
    </w:r>
    <w:r w:rsidR="005058A2" w:rsidRPr="00B95100">
      <w:rPr>
        <w:rFonts w:ascii="Arial" w:hAnsi="Arial" w:cs="Arial"/>
        <w:sz w:val="16"/>
        <w:szCs w:val="16"/>
      </w:rPr>
      <w:instrText xml:space="preserve"> PAGE   \* MERGEFORMAT </w:instrText>
    </w:r>
    <w:r w:rsidR="005058A2" w:rsidRPr="00B95100">
      <w:rPr>
        <w:rFonts w:ascii="Arial" w:hAnsi="Arial" w:cs="Arial"/>
        <w:sz w:val="16"/>
        <w:szCs w:val="16"/>
      </w:rPr>
      <w:fldChar w:fldCharType="separate"/>
    </w:r>
    <w:r w:rsidR="00B95100">
      <w:rPr>
        <w:rFonts w:ascii="Arial" w:hAnsi="Arial" w:cs="Arial"/>
        <w:noProof/>
        <w:sz w:val="16"/>
        <w:szCs w:val="16"/>
      </w:rPr>
      <w:t>1</w:t>
    </w:r>
    <w:r w:rsidR="005058A2" w:rsidRPr="00B95100">
      <w:rPr>
        <w:rFonts w:ascii="Arial" w:hAnsi="Arial" w:cs="Arial"/>
        <w:sz w:val="16"/>
        <w:szCs w:val="16"/>
      </w:rPr>
      <w:fldChar w:fldCharType="end"/>
    </w:r>
  </w:p>
  <w:p w:rsidR="005058A2" w:rsidRPr="007469DB" w:rsidRDefault="007469DB">
    <w:pPr>
      <w:pStyle w:val="Footer"/>
      <w:rPr>
        <w:rFonts w:ascii="Arial" w:hAnsi="Arial" w:cs="Arial"/>
        <w:sz w:val="16"/>
        <w:szCs w:val="16"/>
      </w:rPr>
    </w:pPr>
    <w:bookmarkStart w:id="2" w:name="_GoBack"/>
    <w:r w:rsidRPr="007469DB">
      <w:rPr>
        <w:rFonts w:ascii="Arial" w:hAnsi="Arial" w:cs="Arial"/>
        <w:sz w:val="16"/>
        <w:szCs w:val="16"/>
      </w:rPr>
      <w:t>Revised</w:t>
    </w:r>
    <w:r>
      <w:rPr>
        <w:rFonts w:ascii="Arial" w:hAnsi="Arial" w:cs="Arial"/>
        <w:sz w:val="16"/>
        <w:szCs w:val="16"/>
      </w:rPr>
      <w:t xml:space="preserve"> </w:t>
    </w:r>
    <w:r w:rsidR="000E5FD1">
      <w:rPr>
        <w:rFonts w:ascii="Arial" w:hAnsi="Arial" w:cs="Arial"/>
        <w:sz w:val="16"/>
        <w:szCs w:val="16"/>
      </w:rPr>
      <w:t>6/11</w:t>
    </w:r>
    <w:r>
      <w:rPr>
        <w:rFonts w:ascii="Arial" w:hAnsi="Arial" w:cs="Arial"/>
        <w:sz w:val="16"/>
        <w:szCs w:val="16"/>
      </w:rPr>
      <w:t>/2013</w: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B" w:rsidRDefault="00746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CE" w:rsidRDefault="00D763CE" w:rsidP="00E03523">
      <w:r>
        <w:separator/>
      </w:r>
    </w:p>
  </w:footnote>
  <w:footnote w:type="continuationSeparator" w:id="0">
    <w:p w:rsidR="00D763CE" w:rsidRDefault="00D763CE" w:rsidP="00E03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B" w:rsidRDefault="00746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A2" w:rsidRDefault="005058A2" w:rsidP="00E03523">
    <w:pPr>
      <w:pStyle w:val="Header"/>
      <w:jc w:val="center"/>
      <w:rPr>
        <w:rFonts w:ascii="Arial" w:hAnsi="Arial" w:cs="Arial"/>
      </w:rPr>
    </w:pPr>
    <w:r w:rsidRPr="00E03523">
      <w:rPr>
        <w:rFonts w:ascii="Arial" w:hAnsi="Arial" w:cs="Arial"/>
      </w:rPr>
      <w:t>University of Delaware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B" w:rsidRDefault="00746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F15"/>
    <w:multiLevelType w:val="hybridMultilevel"/>
    <w:tmpl w:val="0548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121A5"/>
    <w:multiLevelType w:val="hybridMultilevel"/>
    <w:tmpl w:val="D8A86258"/>
    <w:lvl w:ilvl="0" w:tplc="F6A243A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5507CD"/>
    <w:multiLevelType w:val="hybridMultilevel"/>
    <w:tmpl w:val="09788C22"/>
    <w:lvl w:ilvl="0" w:tplc="87124D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F6976"/>
    <w:multiLevelType w:val="hybridMultilevel"/>
    <w:tmpl w:val="48C6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D51CD"/>
    <w:multiLevelType w:val="hybridMultilevel"/>
    <w:tmpl w:val="21EE06A4"/>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567B65"/>
    <w:multiLevelType w:val="hybridMultilevel"/>
    <w:tmpl w:val="B2E6D972"/>
    <w:lvl w:ilvl="0" w:tplc="42FE5D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B44E9D"/>
    <w:multiLevelType w:val="hybridMultilevel"/>
    <w:tmpl w:val="19FC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175BFB"/>
    <w:multiLevelType w:val="hybridMultilevel"/>
    <w:tmpl w:val="0EE00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24C31"/>
    <w:multiLevelType w:val="hybridMultilevel"/>
    <w:tmpl w:val="6FA82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6A76E2"/>
    <w:multiLevelType w:val="hybridMultilevel"/>
    <w:tmpl w:val="BC1C2A5E"/>
    <w:lvl w:ilvl="0" w:tplc="CA4ECE0A">
      <w:start w:val="1"/>
      <w:numFmt w:val="decimal"/>
      <w:lvlText w:val="%1."/>
      <w:lvlJc w:val="left"/>
      <w:pPr>
        <w:ind w:left="1080" w:hanging="360"/>
      </w:pPr>
      <w:rPr>
        <w:rFonts w:ascii="Arial" w:eastAsia="Times New Roman" w:hAnsi="Arial" w:cs="Arial"/>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AB3DC2"/>
    <w:multiLevelType w:val="hybridMultilevel"/>
    <w:tmpl w:val="DD56EC18"/>
    <w:lvl w:ilvl="0" w:tplc="87124D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1624A"/>
    <w:multiLevelType w:val="hybridMultilevel"/>
    <w:tmpl w:val="0512DB28"/>
    <w:lvl w:ilvl="0" w:tplc="A96E81B2">
      <w:start w:val="2"/>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2B4D4C"/>
    <w:multiLevelType w:val="multilevel"/>
    <w:tmpl w:val="0B8A2F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AF14DD9"/>
    <w:multiLevelType w:val="hybridMultilevel"/>
    <w:tmpl w:val="645A2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FE2A7B"/>
    <w:multiLevelType w:val="hybridMultilevel"/>
    <w:tmpl w:val="0ADE5B24"/>
    <w:lvl w:ilvl="0" w:tplc="A96E81B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B04913"/>
    <w:multiLevelType w:val="hybridMultilevel"/>
    <w:tmpl w:val="0FE070B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3041A5"/>
    <w:multiLevelType w:val="hybridMultilevel"/>
    <w:tmpl w:val="11568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D99"/>
    <w:multiLevelType w:val="hybridMultilevel"/>
    <w:tmpl w:val="BD806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E247A7"/>
    <w:multiLevelType w:val="hybridMultilevel"/>
    <w:tmpl w:val="E65A8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266D4D"/>
    <w:multiLevelType w:val="hybridMultilevel"/>
    <w:tmpl w:val="8DF8E3AE"/>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8C92D51"/>
    <w:multiLevelType w:val="hybridMultilevel"/>
    <w:tmpl w:val="4568252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nsid w:val="70FA6E5C"/>
    <w:multiLevelType w:val="hybridMultilevel"/>
    <w:tmpl w:val="F8346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5C1024"/>
    <w:multiLevelType w:val="hybridMultilevel"/>
    <w:tmpl w:val="CFE29386"/>
    <w:lvl w:ilvl="0" w:tplc="A96E81B2">
      <w:start w:val="2"/>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6AE4D68"/>
    <w:multiLevelType w:val="hybridMultilevel"/>
    <w:tmpl w:val="AB58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250CBF"/>
    <w:multiLevelType w:val="hybridMultilevel"/>
    <w:tmpl w:val="3D6A7E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4"/>
  </w:num>
  <w:num w:numId="2">
    <w:abstractNumId w:val="12"/>
  </w:num>
  <w:num w:numId="3">
    <w:abstractNumId w:val="8"/>
  </w:num>
  <w:num w:numId="4">
    <w:abstractNumId w:val="19"/>
  </w:num>
  <w:num w:numId="5">
    <w:abstractNumId w:val="20"/>
  </w:num>
  <w:num w:numId="6">
    <w:abstractNumId w:val="7"/>
  </w:num>
  <w:num w:numId="7">
    <w:abstractNumId w:val="18"/>
  </w:num>
  <w:num w:numId="8">
    <w:abstractNumId w:val="23"/>
  </w:num>
  <w:num w:numId="9">
    <w:abstractNumId w:val="6"/>
  </w:num>
  <w:num w:numId="10">
    <w:abstractNumId w:val="10"/>
  </w:num>
  <w:num w:numId="11">
    <w:abstractNumId w:val="24"/>
  </w:num>
  <w:num w:numId="12">
    <w:abstractNumId w:val="2"/>
  </w:num>
  <w:num w:numId="13">
    <w:abstractNumId w:val="0"/>
  </w:num>
  <w:num w:numId="14">
    <w:abstractNumId w:val="17"/>
  </w:num>
  <w:num w:numId="15">
    <w:abstractNumId w:val="3"/>
  </w:num>
  <w:num w:numId="16">
    <w:abstractNumId w:val="15"/>
  </w:num>
  <w:num w:numId="17">
    <w:abstractNumId w:val="21"/>
  </w:num>
  <w:num w:numId="18">
    <w:abstractNumId w:val="16"/>
  </w:num>
  <w:num w:numId="19">
    <w:abstractNumId w:val="9"/>
  </w:num>
  <w:num w:numId="20">
    <w:abstractNumId w:val="1"/>
  </w:num>
  <w:num w:numId="21">
    <w:abstractNumId w:val="5"/>
  </w:num>
  <w:num w:numId="22">
    <w:abstractNumId w:val="14"/>
  </w:num>
  <w:num w:numId="23">
    <w:abstractNumId w:val="22"/>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30"/>
    <w:rsid w:val="000006AC"/>
    <w:rsid w:val="000011BE"/>
    <w:rsid w:val="000019F0"/>
    <w:rsid w:val="00001B23"/>
    <w:rsid w:val="000023B9"/>
    <w:rsid w:val="00002458"/>
    <w:rsid w:val="0000511A"/>
    <w:rsid w:val="0000567C"/>
    <w:rsid w:val="00005AA5"/>
    <w:rsid w:val="00007341"/>
    <w:rsid w:val="000103D9"/>
    <w:rsid w:val="000108E4"/>
    <w:rsid w:val="00010C57"/>
    <w:rsid w:val="000110CD"/>
    <w:rsid w:val="00012B7D"/>
    <w:rsid w:val="00012C72"/>
    <w:rsid w:val="00012F4A"/>
    <w:rsid w:val="000146B3"/>
    <w:rsid w:val="000159A6"/>
    <w:rsid w:val="0001605D"/>
    <w:rsid w:val="0001626D"/>
    <w:rsid w:val="00016A7F"/>
    <w:rsid w:val="000202F9"/>
    <w:rsid w:val="0002146D"/>
    <w:rsid w:val="00024C25"/>
    <w:rsid w:val="00026CB6"/>
    <w:rsid w:val="00026CFC"/>
    <w:rsid w:val="00030CE6"/>
    <w:rsid w:val="00031338"/>
    <w:rsid w:val="00031A5D"/>
    <w:rsid w:val="00032720"/>
    <w:rsid w:val="00033D90"/>
    <w:rsid w:val="0003416F"/>
    <w:rsid w:val="000358DD"/>
    <w:rsid w:val="00035F24"/>
    <w:rsid w:val="000372C0"/>
    <w:rsid w:val="0003791A"/>
    <w:rsid w:val="00040C33"/>
    <w:rsid w:val="0004101B"/>
    <w:rsid w:val="00042485"/>
    <w:rsid w:val="00043EB3"/>
    <w:rsid w:val="000442AE"/>
    <w:rsid w:val="00044D89"/>
    <w:rsid w:val="0004515C"/>
    <w:rsid w:val="0004517A"/>
    <w:rsid w:val="000454D8"/>
    <w:rsid w:val="00046B08"/>
    <w:rsid w:val="00046BA2"/>
    <w:rsid w:val="000470FB"/>
    <w:rsid w:val="000475DD"/>
    <w:rsid w:val="00051220"/>
    <w:rsid w:val="000514A7"/>
    <w:rsid w:val="0005287E"/>
    <w:rsid w:val="00052A07"/>
    <w:rsid w:val="000557BC"/>
    <w:rsid w:val="00056857"/>
    <w:rsid w:val="0005760E"/>
    <w:rsid w:val="0006059C"/>
    <w:rsid w:val="0006061B"/>
    <w:rsid w:val="00060900"/>
    <w:rsid w:val="00061C62"/>
    <w:rsid w:val="00061ED8"/>
    <w:rsid w:val="00063671"/>
    <w:rsid w:val="00066014"/>
    <w:rsid w:val="000674E7"/>
    <w:rsid w:val="000679B7"/>
    <w:rsid w:val="00072DA7"/>
    <w:rsid w:val="0007440B"/>
    <w:rsid w:val="00076076"/>
    <w:rsid w:val="0007643A"/>
    <w:rsid w:val="000800BE"/>
    <w:rsid w:val="000808B2"/>
    <w:rsid w:val="000869CA"/>
    <w:rsid w:val="00086A70"/>
    <w:rsid w:val="00087106"/>
    <w:rsid w:val="00090EAE"/>
    <w:rsid w:val="000921E3"/>
    <w:rsid w:val="0009258E"/>
    <w:rsid w:val="00092E43"/>
    <w:rsid w:val="0009422C"/>
    <w:rsid w:val="000944FE"/>
    <w:rsid w:val="000946BB"/>
    <w:rsid w:val="00094C7D"/>
    <w:rsid w:val="00094FFD"/>
    <w:rsid w:val="00095254"/>
    <w:rsid w:val="00095489"/>
    <w:rsid w:val="000954E3"/>
    <w:rsid w:val="00095A5B"/>
    <w:rsid w:val="00097EE2"/>
    <w:rsid w:val="000A06E3"/>
    <w:rsid w:val="000A0F7E"/>
    <w:rsid w:val="000A2AB6"/>
    <w:rsid w:val="000A5ED8"/>
    <w:rsid w:val="000A75F6"/>
    <w:rsid w:val="000A764D"/>
    <w:rsid w:val="000A7BE0"/>
    <w:rsid w:val="000B01D9"/>
    <w:rsid w:val="000B132B"/>
    <w:rsid w:val="000B2531"/>
    <w:rsid w:val="000B4B2C"/>
    <w:rsid w:val="000B4F0D"/>
    <w:rsid w:val="000B6579"/>
    <w:rsid w:val="000C3332"/>
    <w:rsid w:val="000C48E7"/>
    <w:rsid w:val="000C4CEB"/>
    <w:rsid w:val="000C4D34"/>
    <w:rsid w:val="000C5188"/>
    <w:rsid w:val="000C5238"/>
    <w:rsid w:val="000C5778"/>
    <w:rsid w:val="000C6024"/>
    <w:rsid w:val="000C6D8E"/>
    <w:rsid w:val="000D032D"/>
    <w:rsid w:val="000D0506"/>
    <w:rsid w:val="000D06D4"/>
    <w:rsid w:val="000D172A"/>
    <w:rsid w:val="000D28C5"/>
    <w:rsid w:val="000D3F0B"/>
    <w:rsid w:val="000D4607"/>
    <w:rsid w:val="000D47D5"/>
    <w:rsid w:val="000D496E"/>
    <w:rsid w:val="000D61E3"/>
    <w:rsid w:val="000D7138"/>
    <w:rsid w:val="000D7B3D"/>
    <w:rsid w:val="000D7FFE"/>
    <w:rsid w:val="000E0245"/>
    <w:rsid w:val="000E26BB"/>
    <w:rsid w:val="000E3966"/>
    <w:rsid w:val="000E51C6"/>
    <w:rsid w:val="000E55B1"/>
    <w:rsid w:val="000E5712"/>
    <w:rsid w:val="000E5FD1"/>
    <w:rsid w:val="000E6714"/>
    <w:rsid w:val="000E75AB"/>
    <w:rsid w:val="000F162A"/>
    <w:rsid w:val="000F5839"/>
    <w:rsid w:val="000F5ABE"/>
    <w:rsid w:val="000F68FD"/>
    <w:rsid w:val="000F761C"/>
    <w:rsid w:val="0010148D"/>
    <w:rsid w:val="00101B97"/>
    <w:rsid w:val="001023B4"/>
    <w:rsid w:val="00104033"/>
    <w:rsid w:val="00104EE5"/>
    <w:rsid w:val="001101CA"/>
    <w:rsid w:val="001123C2"/>
    <w:rsid w:val="001127A8"/>
    <w:rsid w:val="001127C4"/>
    <w:rsid w:val="00113CEF"/>
    <w:rsid w:val="00114984"/>
    <w:rsid w:val="001150A1"/>
    <w:rsid w:val="001163CA"/>
    <w:rsid w:val="00120231"/>
    <w:rsid w:val="00120A7E"/>
    <w:rsid w:val="00121A2C"/>
    <w:rsid w:val="00122BDC"/>
    <w:rsid w:val="00122C55"/>
    <w:rsid w:val="00124F11"/>
    <w:rsid w:val="00125BA1"/>
    <w:rsid w:val="0012600A"/>
    <w:rsid w:val="00126C80"/>
    <w:rsid w:val="0012758E"/>
    <w:rsid w:val="00127F46"/>
    <w:rsid w:val="001307EA"/>
    <w:rsid w:val="0013133B"/>
    <w:rsid w:val="001320D9"/>
    <w:rsid w:val="00132FD5"/>
    <w:rsid w:val="0013357F"/>
    <w:rsid w:val="00133661"/>
    <w:rsid w:val="001347FE"/>
    <w:rsid w:val="00134A50"/>
    <w:rsid w:val="00140546"/>
    <w:rsid w:val="001408FF"/>
    <w:rsid w:val="00141198"/>
    <w:rsid w:val="00141BBB"/>
    <w:rsid w:val="00141BE1"/>
    <w:rsid w:val="0014234D"/>
    <w:rsid w:val="00143985"/>
    <w:rsid w:val="00143D54"/>
    <w:rsid w:val="00143DD4"/>
    <w:rsid w:val="001442AF"/>
    <w:rsid w:val="001448A7"/>
    <w:rsid w:val="00144D44"/>
    <w:rsid w:val="00145523"/>
    <w:rsid w:val="00145E49"/>
    <w:rsid w:val="001462B0"/>
    <w:rsid w:val="001465F5"/>
    <w:rsid w:val="00150EB0"/>
    <w:rsid w:val="00151AF2"/>
    <w:rsid w:val="0015294F"/>
    <w:rsid w:val="00153050"/>
    <w:rsid w:val="00156084"/>
    <w:rsid w:val="00157A39"/>
    <w:rsid w:val="0016139E"/>
    <w:rsid w:val="0016145D"/>
    <w:rsid w:val="001627C5"/>
    <w:rsid w:val="00163259"/>
    <w:rsid w:val="00163F1A"/>
    <w:rsid w:val="001644BB"/>
    <w:rsid w:val="00164C14"/>
    <w:rsid w:val="00170B2F"/>
    <w:rsid w:val="0017116C"/>
    <w:rsid w:val="001722D7"/>
    <w:rsid w:val="00174E7F"/>
    <w:rsid w:val="001750E5"/>
    <w:rsid w:val="0017541E"/>
    <w:rsid w:val="00176047"/>
    <w:rsid w:val="0017768D"/>
    <w:rsid w:val="00177AFE"/>
    <w:rsid w:val="001808A4"/>
    <w:rsid w:val="001815DC"/>
    <w:rsid w:val="00181E8F"/>
    <w:rsid w:val="00182D51"/>
    <w:rsid w:val="00182F6B"/>
    <w:rsid w:val="00183756"/>
    <w:rsid w:val="0018428E"/>
    <w:rsid w:val="00184395"/>
    <w:rsid w:val="001846D6"/>
    <w:rsid w:val="00185C9D"/>
    <w:rsid w:val="00187C64"/>
    <w:rsid w:val="00187F4E"/>
    <w:rsid w:val="0019146A"/>
    <w:rsid w:val="00191F99"/>
    <w:rsid w:val="00193D35"/>
    <w:rsid w:val="00194A5D"/>
    <w:rsid w:val="00194BD9"/>
    <w:rsid w:val="00194E6F"/>
    <w:rsid w:val="00194FAB"/>
    <w:rsid w:val="001950F7"/>
    <w:rsid w:val="0019546E"/>
    <w:rsid w:val="001959F4"/>
    <w:rsid w:val="00195D78"/>
    <w:rsid w:val="00196B1E"/>
    <w:rsid w:val="00197ACC"/>
    <w:rsid w:val="001A0FEB"/>
    <w:rsid w:val="001A3CDB"/>
    <w:rsid w:val="001A52CB"/>
    <w:rsid w:val="001A5BAC"/>
    <w:rsid w:val="001A60D3"/>
    <w:rsid w:val="001B107B"/>
    <w:rsid w:val="001B11E4"/>
    <w:rsid w:val="001B1489"/>
    <w:rsid w:val="001B264C"/>
    <w:rsid w:val="001B27C4"/>
    <w:rsid w:val="001B297D"/>
    <w:rsid w:val="001B3F95"/>
    <w:rsid w:val="001B4E7A"/>
    <w:rsid w:val="001B71AC"/>
    <w:rsid w:val="001B77B7"/>
    <w:rsid w:val="001C011B"/>
    <w:rsid w:val="001C0F02"/>
    <w:rsid w:val="001C2311"/>
    <w:rsid w:val="001C2F2E"/>
    <w:rsid w:val="001C334B"/>
    <w:rsid w:val="001C355B"/>
    <w:rsid w:val="001C3925"/>
    <w:rsid w:val="001C41F1"/>
    <w:rsid w:val="001C5559"/>
    <w:rsid w:val="001C6099"/>
    <w:rsid w:val="001C7709"/>
    <w:rsid w:val="001C7994"/>
    <w:rsid w:val="001D0763"/>
    <w:rsid w:val="001D111A"/>
    <w:rsid w:val="001D1DD8"/>
    <w:rsid w:val="001D2095"/>
    <w:rsid w:val="001D227D"/>
    <w:rsid w:val="001D2F7E"/>
    <w:rsid w:val="001D4665"/>
    <w:rsid w:val="001D54CA"/>
    <w:rsid w:val="001D645F"/>
    <w:rsid w:val="001E02C8"/>
    <w:rsid w:val="001E0E75"/>
    <w:rsid w:val="001E0F0B"/>
    <w:rsid w:val="001E261D"/>
    <w:rsid w:val="001E3A98"/>
    <w:rsid w:val="001E401B"/>
    <w:rsid w:val="001E5AAD"/>
    <w:rsid w:val="001E5BB9"/>
    <w:rsid w:val="001E73D6"/>
    <w:rsid w:val="001E75F2"/>
    <w:rsid w:val="001E7BF2"/>
    <w:rsid w:val="001F07A3"/>
    <w:rsid w:val="001F07B5"/>
    <w:rsid w:val="001F1251"/>
    <w:rsid w:val="001F1F34"/>
    <w:rsid w:val="001F24A4"/>
    <w:rsid w:val="001F3C66"/>
    <w:rsid w:val="001F550F"/>
    <w:rsid w:val="001F63B9"/>
    <w:rsid w:val="001F70D7"/>
    <w:rsid w:val="001F7749"/>
    <w:rsid w:val="002003ED"/>
    <w:rsid w:val="0020121B"/>
    <w:rsid w:val="00201497"/>
    <w:rsid w:val="00201A98"/>
    <w:rsid w:val="002112A8"/>
    <w:rsid w:val="002115D1"/>
    <w:rsid w:val="00211B56"/>
    <w:rsid w:val="00212AD6"/>
    <w:rsid w:val="00213214"/>
    <w:rsid w:val="00214475"/>
    <w:rsid w:val="00214642"/>
    <w:rsid w:val="002147D1"/>
    <w:rsid w:val="0021660E"/>
    <w:rsid w:val="0021680C"/>
    <w:rsid w:val="0022037D"/>
    <w:rsid w:val="0022290B"/>
    <w:rsid w:val="00222F3A"/>
    <w:rsid w:val="002248A1"/>
    <w:rsid w:val="00224E71"/>
    <w:rsid w:val="00224EE6"/>
    <w:rsid w:val="00225EB3"/>
    <w:rsid w:val="002266DC"/>
    <w:rsid w:val="002270EC"/>
    <w:rsid w:val="00230EE3"/>
    <w:rsid w:val="00230FB1"/>
    <w:rsid w:val="00232C4D"/>
    <w:rsid w:val="002342B4"/>
    <w:rsid w:val="002368A2"/>
    <w:rsid w:val="0024032D"/>
    <w:rsid w:val="002403EB"/>
    <w:rsid w:val="0024084E"/>
    <w:rsid w:val="00241711"/>
    <w:rsid w:val="00241AFC"/>
    <w:rsid w:val="00241F36"/>
    <w:rsid w:val="00242CD6"/>
    <w:rsid w:val="00242DCD"/>
    <w:rsid w:val="00242DD7"/>
    <w:rsid w:val="0024348A"/>
    <w:rsid w:val="002438FD"/>
    <w:rsid w:val="00244465"/>
    <w:rsid w:val="0024484D"/>
    <w:rsid w:val="00245A21"/>
    <w:rsid w:val="00246350"/>
    <w:rsid w:val="00246493"/>
    <w:rsid w:val="00250175"/>
    <w:rsid w:val="00251910"/>
    <w:rsid w:val="00252DCF"/>
    <w:rsid w:val="0025311D"/>
    <w:rsid w:val="0025322D"/>
    <w:rsid w:val="002542EA"/>
    <w:rsid w:val="00260A2C"/>
    <w:rsid w:val="00262CF3"/>
    <w:rsid w:val="002667CA"/>
    <w:rsid w:val="002707D8"/>
    <w:rsid w:val="00271BFB"/>
    <w:rsid w:val="00271EC0"/>
    <w:rsid w:val="002739D3"/>
    <w:rsid w:val="00274F7F"/>
    <w:rsid w:val="00275ABB"/>
    <w:rsid w:val="002765CD"/>
    <w:rsid w:val="00276C29"/>
    <w:rsid w:val="00276DB7"/>
    <w:rsid w:val="00276DCF"/>
    <w:rsid w:val="0027734C"/>
    <w:rsid w:val="00281017"/>
    <w:rsid w:val="0028130D"/>
    <w:rsid w:val="002815F3"/>
    <w:rsid w:val="00282094"/>
    <w:rsid w:val="00284CB6"/>
    <w:rsid w:val="00284D5F"/>
    <w:rsid w:val="00285AD8"/>
    <w:rsid w:val="00285C1E"/>
    <w:rsid w:val="002862DF"/>
    <w:rsid w:val="00286328"/>
    <w:rsid w:val="00290C3C"/>
    <w:rsid w:val="002911A6"/>
    <w:rsid w:val="002911B8"/>
    <w:rsid w:val="00293001"/>
    <w:rsid w:val="00293462"/>
    <w:rsid w:val="0029346F"/>
    <w:rsid w:val="002936D2"/>
    <w:rsid w:val="002940CC"/>
    <w:rsid w:val="00294EE3"/>
    <w:rsid w:val="00295E5E"/>
    <w:rsid w:val="00297864"/>
    <w:rsid w:val="002A0A2A"/>
    <w:rsid w:val="002A1FB8"/>
    <w:rsid w:val="002A2913"/>
    <w:rsid w:val="002A33D8"/>
    <w:rsid w:val="002A36C3"/>
    <w:rsid w:val="002A3C49"/>
    <w:rsid w:val="002A5333"/>
    <w:rsid w:val="002A700D"/>
    <w:rsid w:val="002A78EB"/>
    <w:rsid w:val="002B0169"/>
    <w:rsid w:val="002B0BB9"/>
    <w:rsid w:val="002B56D8"/>
    <w:rsid w:val="002B59FA"/>
    <w:rsid w:val="002B66E4"/>
    <w:rsid w:val="002B6BCC"/>
    <w:rsid w:val="002B6BF2"/>
    <w:rsid w:val="002B7AB6"/>
    <w:rsid w:val="002C03D7"/>
    <w:rsid w:val="002C0CE0"/>
    <w:rsid w:val="002C261D"/>
    <w:rsid w:val="002C3513"/>
    <w:rsid w:val="002C5338"/>
    <w:rsid w:val="002C58C5"/>
    <w:rsid w:val="002C6985"/>
    <w:rsid w:val="002C7409"/>
    <w:rsid w:val="002C7FDE"/>
    <w:rsid w:val="002D124D"/>
    <w:rsid w:val="002D18DB"/>
    <w:rsid w:val="002D2ADB"/>
    <w:rsid w:val="002D2F6D"/>
    <w:rsid w:val="002D3605"/>
    <w:rsid w:val="002D5323"/>
    <w:rsid w:val="002D5EF2"/>
    <w:rsid w:val="002D6D9A"/>
    <w:rsid w:val="002E0B6F"/>
    <w:rsid w:val="002E192A"/>
    <w:rsid w:val="002E1C08"/>
    <w:rsid w:val="002E3A4E"/>
    <w:rsid w:val="002E4160"/>
    <w:rsid w:val="002E7044"/>
    <w:rsid w:val="002E7100"/>
    <w:rsid w:val="002E7CD0"/>
    <w:rsid w:val="002F1326"/>
    <w:rsid w:val="002F2A24"/>
    <w:rsid w:val="002F503A"/>
    <w:rsid w:val="002F67FA"/>
    <w:rsid w:val="002F7836"/>
    <w:rsid w:val="003000AA"/>
    <w:rsid w:val="00300A95"/>
    <w:rsid w:val="0030121C"/>
    <w:rsid w:val="003022F3"/>
    <w:rsid w:val="00303BF2"/>
    <w:rsid w:val="0030461D"/>
    <w:rsid w:val="00305D3B"/>
    <w:rsid w:val="00307FE1"/>
    <w:rsid w:val="00310173"/>
    <w:rsid w:val="00310E45"/>
    <w:rsid w:val="00310F91"/>
    <w:rsid w:val="00311587"/>
    <w:rsid w:val="00313697"/>
    <w:rsid w:val="00313A8A"/>
    <w:rsid w:val="00313EB0"/>
    <w:rsid w:val="003159C7"/>
    <w:rsid w:val="00320673"/>
    <w:rsid w:val="003211EF"/>
    <w:rsid w:val="003241D2"/>
    <w:rsid w:val="00326677"/>
    <w:rsid w:val="0032686E"/>
    <w:rsid w:val="00326B24"/>
    <w:rsid w:val="00326C7E"/>
    <w:rsid w:val="00326F99"/>
    <w:rsid w:val="00330E2A"/>
    <w:rsid w:val="003314B2"/>
    <w:rsid w:val="00331B27"/>
    <w:rsid w:val="0033327C"/>
    <w:rsid w:val="00334023"/>
    <w:rsid w:val="00335617"/>
    <w:rsid w:val="003359DD"/>
    <w:rsid w:val="003368BF"/>
    <w:rsid w:val="00336B86"/>
    <w:rsid w:val="00336B8B"/>
    <w:rsid w:val="00341A85"/>
    <w:rsid w:val="00343C34"/>
    <w:rsid w:val="003450F0"/>
    <w:rsid w:val="003461C8"/>
    <w:rsid w:val="003464FE"/>
    <w:rsid w:val="003468F6"/>
    <w:rsid w:val="00347050"/>
    <w:rsid w:val="00347CB9"/>
    <w:rsid w:val="00350024"/>
    <w:rsid w:val="003515F7"/>
    <w:rsid w:val="00351AEF"/>
    <w:rsid w:val="003523FF"/>
    <w:rsid w:val="00352460"/>
    <w:rsid w:val="003528BC"/>
    <w:rsid w:val="00353778"/>
    <w:rsid w:val="00356C81"/>
    <w:rsid w:val="00357208"/>
    <w:rsid w:val="00361350"/>
    <w:rsid w:val="00364647"/>
    <w:rsid w:val="00364998"/>
    <w:rsid w:val="00364F32"/>
    <w:rsid w:val="0036663E"/>
    <w:rsid w:val="00367577"/>
    <w:rsid w:val="00371BF9"/>
    <w:rsid w:val="00372B8C"/>
    <w:rsid w:val="0037534F"/>
    <w:rsid w:val="003759E9"/>
    <w:rsid w:val="0037752D"/>
    <w:rsid w:val="00380F59"/>
    <w:rsid w:val="0038143C"/>
    <w:rsid w:val="00381564"/>
    <w:rsid w:val="00382D25"/>
    <w:rsid w:val="0038322D"/>
    <w:rsid w:val="00384C14"/>
    <w:rsid w:val="00384FB5"/>
    <w:rsid w:val="00385E00"/>
    <w:rsid w:val="0038656A"/>
    <w:rsid w:val="003906B9"/>
    <w:rsid w:val="00391D9F"/>
    <w:rsid w:val="00392718"/>
    <w:rsid w:val="00394724"/>
    <w:rsid w:val="0039499C"/>
    <w:rsid w:val="00394BBF"/>
    <w:rsid w:val="003955F5"/>
    <w:rsid w:val="00395B53"/>
    <w:rsid w:val="0039765B"/>
    <w:rsid w:val="00397AF3"/>
    <w:rsid w:val="003A088A"/>
    <w:rsid w:val="003A1025"/>
    <w:rsid w:val="003A199F"/>
    <w:rsid w:val="003A26AD"/>
    <w:rsid w:val="003A568D"/>
    <w:rsid w:val="003A6968"/>
    <w:rsid w:val="003A73B8"/>
    <w:rsid w:val="003B0309"/>
    <w:rsid w:val="003B3AE2"/>
    <w:rsid w:val="003B6F51"/>
    <w:rsid w:val="003B797A"/>
    <w:rsid w:val="003C0ABE"/>
    <w:rsid w:val="003C0E1B"/>
    <w:rsid w:val="003C1730"/>
    <w:rsid w:val="003C1746"/>
    <w:rsid w:val="003C2E4A"/>
    <w:rsid w:val="003C3C45"/>
    <w:rsid w:val="003C4162"/>
    <w:rsid w:val="003C42E6"/>
    <w:rsid w:val="003C4CBA"/>
    <w:rsid w:val="003C5907"/>
    <w:rsid w:val="003C6289"/>
    <w:rsid w:val="003C66AD"/>
    <w:rsid w:val="003C7B8B"/>
    <w:rsid w:val="003D3FF6"/>
    <w:rsid w:val="003E1D00"/>
    <w:rsid w:val="003E23EA"/>
    <w:rsid w:val="003E2B59"/>
    <w:rsid w:val="003E34A1"/>
    <w:rsid w:val="003E3C49"/>
    <w:rsid w:val="003E4C4F"/>
    <w:rsid w:val="003E69D3"/>
    <w:rsid w:val="003E7093"/>
    <w:rsid w:val="003F09AB"/>
    <w:rsid w:val="003F2B27"/>
    <w:rsid w:val="003F6119"/>
    <w:rsid w:val="003F79FD"/>
    <w:rsid w:val="00400EA5"/>
    <w:rsid w:val="00401D70"/>
    <w:rsid w:val="00401F39"/>
    <w:rsid w:val="00403F6B"/>
    <w:rsid w:val="004046D2"/>
    <w:rsid w:val="0040476B"/>
    <w:rsid w:val="00404FE6"/>
    <w:rsid w:val="004070C3"/>
    <w:rsid w:val="00407DC8"/>
    <w:rsid w:val="0041038A"/>
    <w:rsid w:val="004116ED"/>
    <w:rsid w:val="00411AC2"/>
    <w:rsid w:val="004120A6"/>
    <w:rsid w:val="00412497"/>
    <w:rsid w:val="00412505"/>
    <w:rsid w:val="0041355F"/>
    <w:rsid w:val="0041382E"/>
    <w:rsid w:val="00413ADC"/>
    <w:rsid w:val="00415B2D"/>
    <w:rsid w:val="00415EAE"/>
    <w:rsid w:val="004169EB"/>
    <w:rsid w:val="00417C27"/>
    <w:rsid w:val="00420836"/>
    <w:rsid w:val="00420BD9"/>
    <w:rsid w:val="00421D92"/>
    <w:rsid w:val="00422C6E"/>
    <w:rsid w:val="00422F82"/>
    <w:rsid w:val="00423016"/>
    <w:rsid w:val="00424509"/>
    <w:rsid w:val="00424A32"/>
    <w:rsid w:val="00424D6F"/>
    <w:rsid w:val="00425F4F"/>
    <w:rsid w:val="004266F5"/>
    <w:rsid w:val="004315E2"/>
    <w:rsid w:val="00431E7D"/>
    <w:rsid w:val="0043261B"/>
    <w:rsid w:val="00432820"/>
    <w:rsid w:val="00432E05"/>
    <w:rsid w:val="00435E1A"/>
    <w:rsid w:val="00435F18"/>
    <w:rsid w:val="00436744"/>
    <w:rsid w:val="00440283"/>
    <w:rsid w:val="004404D7"/>
    <w:rsid w:val="00440E39"/>
    <w:rsid w:val="00444A90"/>
    <w:rsid w:val="00444E33"/>
    <w:rsid w:val="004464CD"/>
    <w:rsid w:val="00447698"/>
    <w:rsid w:val="004502A9"/>
    <w:rsid w:val="00450B85"/>
    <w:rsid w:val="00451634"/>
    <w:rsid w:val="00452090"/>
    <w:rsid w:val="00452505"/>
    <w:rsid w:val="00452C54"/>
    <w:rsid w:val="004535A7"/>
    <w:rsid w:val="004566EC"/>
    <w:rsid w:val="004568B1"/>
    <w:rsid w:val="004608FF"/>
    <w:rsid w:val="0046186B"/>
    <w:rsid w:val="004632D8"/>
    <w:rsid w:val="00464928"/>
    <w:rsid w:val="00464BB6"/>
    <w:rsid w:val="00465557"/>
    <w:rsid w:val="0046598B"/>
    <w:rsid w:val="00465E4C"/>
    <w:rsid w:val="004668FB"/>
    <w:rsid w:val="00466C1C"/>
    <w:rsid w:val="00466D38"/>
    <w:rsid w:val="0046775B"/>
    <w:rsid w:val="0047127E"/>
    <w:rsid w:val="004719AC"/>
    <w:rsid w:val="0047444F"/>
    <w:rsid w:val="0047608C"/>
    <w:rsid w:val="00477E0D"/>
    <w:rsid w:val="00480075"/>
    <w:rsid w:val="00480951"/>
    <w:rsid w:val="00480BFE"/>
    <w:rsid w:val="00481289"/>
    <w:rsid w:val="0048231F"/>
    <w:rsid w:val="00483ABD"/>
    <w:rsid w:val="00484096"/>
    <w:rsid w:val="00487162"/>
    <w:rsid w:val="00490001"/>
    <w:rsid w:val="00490FF8"/>
    <w:rsid w:val="004912AB"/>
    <w:rsid w:val="00492D97"/>
    <w:rsid w:val="00493162"/>
    <w:rsid w:val="004932AB"/>
    <w:rsid w:val="004939B6"/>
    <w:rsid w:val="0049403A"/>
    <w:rsid w:val="00494FFF"/>
    <w:rsid w:val="00495649"/>
    <w:rsid w:val="00496155"/>
    <w:rsid w:val="00496D28"/>
    <w:rsid w:val="004970A3"/>
    <w:rsid w:val="004974F7"/>
    <w:rsid w:val="004A0716"/>
    <w:rsid w:val="004A3687"/>
    <w:rsid w:val="004A44FE"/>
    <w:rsid w:val="004A5070"/>
    <w:rsid w:val="004A74FF"/>
    <w:rsid w:val="004B0F1C"/>
    <w:rsid w:val="004B364C"/>
    <w:rsid w:val="004B4252"/>
    <w:rsid w:val="004B5438"/>
    <w:rsid w:val="004B6463"/>
    <w:rsid w:val="004B6757"/>
    <w:rsid w:val="004C0470"/>
    <w:rsid w:val="004C0BF5"/>
    <w:rsid w:val="004C10BB"/>
    <w:rsid w:val="004C2BD1"/>
    <w:rsid w:val="004C361E"/>
    <w:rsid w:val="004C3763"/>
    <w:rsid w:val="004C4849"/>
    <w:rsid w:val="004C55C0"/>
    <w:rsid w:val="004C5910"/>
    <w:rsid w:val="004C5A05"/>
    <w:rsid w:val="004C5A7F"/>
    <w:rsid w:val="004C5E4E"/>
    <w:rsid w:val="004C5F6F"/>
    <w:rsid w:val="004C6D94"/>
    <w:rsid w:val="004C6E2C"/>
    <w:rsid w:val="004C73C4"/>
    <w:rsid w:val="004C75B7"/>
    <w:rsid w:val="004C7E95"/>
    <w:rsid w:val="004C7FC4"/>
    <w:rsid w:val="004D068C"/>
    <w:rsid w:val="004D0713"/>
    <w:rsid w:val="004D192D"/>
    <w:rsid w:val="004D1A30"/>
    <w:rsid w:val="004D2174"/>
    <w:rsid w:val="004D28D4"/>
    <w:rsid w:val="004D2C66"/>
    <w:rsid w:val="004D3C82"/>
    <w:rsid w:val="004D4518"/>
    <w:rsid w:val="004D585C"/>
    <w:rsid w:val="004D5D25"/>
    <w:rsid w:val="004D6FD9"/>
    <w:rsid w:val="004D7A3B"/>
    <w:rsid w:val="004E0014"/>
    <w:rsid w:val="004E1680"/>
    <w:rsid w:val="004E3575"/>
    <w:rsid w:val="004E5BE5"/>
    <w:rsid w:val="004E70B1"/>
    <w:rsid w:val="004E7215"/>
    <w:rsid w:val="004F1029"/>
    <w:rsid w:val="004F11FA"/>
    <w:rsid w:val="004F1DF5"/>
    <w:rsid w:val="004F2DAD"/>
    <w:rsid w:val="004F3175"/>
    <w:rsid w:val="004F35C9"/>
    <w:rsid w:val="004F3C81"/>
    <w:rsid w:val="004F6B50"/>
    <w:rsid w:val="004F77E6"/>
    <w:rsid w:val="00502BC7"/>
    <w:rsid w:val="00502E39"/>
    <w:rsid w:val="0050353A"/>
    <w:rsid w:val="005035CA"/>
    <w:rsid w:val="0050388B"/>
    <w:rsid w:val="005058A2"/>
    <w:rsid w:val="00506F2C"/>
    <w:rsid w:val="00507789"/>
    <w:rsid w:val="0051171F"/>
    <w:rsid w:val="00512566"/>
    <w:rsid w:val="00513086"/>
    <w:rsid w:val="00513C37"/>
    <w:rsid w:val="00514A2F"/>
    <w:rsid w:val="00515519"/>
    <w:rsid w:val="00517231"/>
    <w:rsid w:val="00517268"/>
    <w:rsid w:val="00520213"/>
    <w:rsid w:val="005210BB"/>
    <w:rsid w:val="00522D2C"/>
    <w:rsid w:val="0052336C"/>
    <w:rsid w:val="00524890"/>
    <w:rsid w:val="00524B0F"/>
    <w:rsid w:val="0052523F"/>
    <w:rsid w:val="00525B35"/>
    <w:rsid w:val="005268DD"/>
    <w:rsid w:val="005300B8"/>
    <w:rsid w:val="00530CCE"/>
    <w:rsid w:val="00530DBE"/>
    <w:rsid w:val="00532044"/>
    <w:rsid w:val="005342B0"/>
    <w:rsid w:val="00537522"/>
    <w:rsid w:val="0053760E"/>
    <w:rsid w:val="00537D91"/>
    <w:rsid w:val="00540950"/>
    <w:rsid w:val="00540B4B"/>
    <w:rsid w:val="0054158A"/>
    <w:rsid w:val="00542475"/>
    <w:rsid w:val="00544024"/>
    <w:rsid w:val="00545111"/>
    <w:rsid w:val="00545789"/>
    <w:rsid w:val="005461FD"/>
    <w:rsid w:val="005463FE"/>
    <w:rsid w:val="00547C67"/>
    <w:rsid w:val="00547F2F"/>
    <w:rsid w:val="00550240"/>
    <w:rsid w:val="0055203C"/>
    <w:rsid w:val="00552370"/>
    <w:rsid w:val="00554ECD"/>
    <w:rsid w:val="005566B4"/>
    <w:rsid w:val="00557DA6"/>
    <w:rsid w:val="0056089A"/>
    <w:rsid w:val="00560D6C"/>
    <w:rsid w:val="00560F35"/>
    <w:rsid w:val="005614CE"/>
    <w:rsid w:val="00561529"/>
    <w:rsid w:val="00561897"/>
    <w:rsid w:val="00561CD2"/>
    <w:rsid w:val="00561D6D"/>
    <w:rsid w:val="00565339"/>
    <w:rsid w:val="00565B3A"/>
    <w:rsid w:val="00565EBE"/>
    <w:rsid w:val="005662E9"/>
    <w:rsid w:val="00567512"/>
    <w:rsid w:val="00571CEC"/>
    <w:rsid w:val="00571DAA"/>
    <w:rsid w:val="005728E2"/>
    <w:rsid w:val="00574C80"/>
    <w:rsid w:val="0057544E"/>
    <w:rsid w:val="0057573C"/>
    <w:rsid w:val="00577BD5"/>
    <w:rsid w:val="00580C92"/>
    <w:rsid w:val="00581034"/>
    <w:rsid w:val="00581384"/>
    <w:rsid w:val="00581833"/>
    <w:rsid w:val="005836F2"/>
    <w:rsid w:val="00583FEA"/>
    <w:rsid w:val="0058492F"/>
    <w:rsid w:val="0058559E"/>
    <w:rsid w:val="00587A25"/>
    <w:rsid w:val="00587AE7"/>
    <w:rsid w:val="00590073"/>
    <w:rsid w:val="00590734"/>
    <w:rsid w:val="0059117B"/>
    <w:rsid w:val="00591569"/>
    <w:rsid w:val="0059158B"/>
    <w:rsid w:val="00592D06"/>
    <w:rsid w:val="00594070"/>
    <w:rsid w:val="005959E5"/>
    <w:rsid w:val="00596532"/>
    <w:rsid w:val="00596EA8"/>
    <w:rsid w:val="005A03D7"/>
    <w:rsid w:val="005A0CD1"/>
    <w:rsid w:val="005A0F08"/>
    <w:rsid w:val="005A3DED"/>
    <w:rsid w:val="005A4BF7"/>
    <w:rsid w:val="005A6A70"/>
    <w:rsid w:val="005A792B"/>
    <w:rsid w:val="005B0DE5"/>
    <w:rsid w:val="005B210A"/>
    <w:rsid w:val="005B3704"/>
    <w:rsid w:val="005B435E"/>
    <w:rsid w:val="005B43D9"/>
    <w:rsid w:val="005B4AC4"/>
    <w:rsid w:val="005B63F3"/>
    <w:rsid w:val="005B6A7B"/>
    <w:rsid w:val="005B6AD0"/>
    <w:rsid w:val="005B7261"/>
    <w:rsid w:val="005B7F86"/>
    <w:rsid w:val="005C0264"/>
    <w:rsid w:val="005C06B6"/>
    <w:rsid w:val="005C07B3"/>
    <w:rsid w:val="005C1860"/>
    <w:rsid w:val="005C4689"/>
    <w:rsid w:val="005C4FFF"/>
    <w:rsid w:val="005C5363"/>
    <w:rsid w:val="005C7CE4"/>
    <w:rsid w:val="005D00BC"/>
    <w:rsid w:val="005D0C53"/>
    <w:rsid w:val="005D1699"/>
    <w:rsid w:val="005D1815"/>
    <w:rsid w:val="005D30AC"/>
    <w:rsid w:val="005D31FB"/>
    <w:rsid w:val="005D42B7"/>
    <w:rsid w:val="005D45E0"/>
    <w:rsid w:val="005D4E55"/>
    <w:rsid w:val="005D61D9"/>
    <w:rsid w:val="005D7EB8"/>
    <w:rsid w:val="005E0D29"/>
    <w:rsid w:val="005E1621"/>
    <w:rsid w:val="005E1F9B"/>
    <w:rsid w:val="005E346F"/>
    <w:rsid w:val="005E3904"/>
    <w:rsid w:val="005E4A7C"/>
    <w:rsid w:val="005E4EF7"/>
    <w:rsid w:val="005E55D0"/>
    <w:rsid w:val="005E637B"/>
    <w:rsid w:val="005E7CA8"/>
    <w:rsid w:val="005E7CC0"/>
    <w:rsid w:val="005F2C61"/>
    <w:rsid w:val="005F4608"/>
    <w:rsid w:val="005F4E89"/>
    <w:rsid w:val="005F75B3"/>
    <w:rsid w:val="005F784B"/>
    <w:rsid w:val="006008C6"/>
    <w:rsid w:val="006040BB"/>
    <w:rsid w:val="0060534D"/>
    <w:rsid w:val="00606287"/>
    <w:rsid w:val="006065C7"/>
    <w:rsid w:val="00606C84"/>
    <w:rsid w:val="00606E0B"/>
    <w:rsid w:val="0060726E"/>
    <w:rsid w:val="00607A6C"/>
    <w:rsid w:val="00611497"/>
    <w:rsid w:val="00611766"/>
    <w:rsid w:val="0061348F"/>
    <w:rsid w:val="00614496"/>
    <w:rsid w:val="00616299"/>
    <w:rsid w:val="006166CC"/>
    <w:rsid w:val="00616FF5"/>
    <w:rsid w:val="00617469"/>
    <w:rsid w:val="00617E96"/>
    <w:rsid w:val="00620367"/>
    <w:rsid w:val="0062257C"/>
    <w:rsid w:val="006225D5"/>
    <w:rsid w:val="006233B0"/>
    <w:rsid w:val="006258F2"/>
    <w:rsid w:val="00626B70"/>
    <w:rsid w:val="00627894"/>
    <w:rsid w:val="00627F39"/>
    <w:rsid w:val="0063078B"/>
    <w:rsid w:val="00630D8D"/>
    <w:rsid w:val="0063603D"/>
    <w:rsid w:val="0063681D"/>
    <w:rsid w:val="00636991"/>
    <w:rsid w:val="00636AE1"/>
    <w:rsid w:val="00636C05"/>
    <w:rsid w:val="00636D48"/>
    <w:rsid w:val="006379B7"/>
    <w:rsid w:val="006401F0"/>
    <w:rsid w:val="006414B6"/>
    <w:rsid w:val="00642819"/>
    <w:rsid w:val="00642A77"/>
    <w:rsid w:val="00642EDA"/>
    <w:rsid w:val="00643F16"/>
    <w:rsid w:val="00645073"/>
    <w:rsid w:val="00645893"/>
    <w:rsid w:val="00646A5E"/>
    <w:rsid w:val="006502AC"/>
    <w:rsid w:val="00650949"/>
    <w:rsid w:val="00650AC7"/>
    <w:rsid w:val="00653B37"/>
    <w:rsid w:val="006546E0"/>
    <w:rsid w:val="00654932"/>
    <w:rsid w:val="00654E54"/>
    <w:rsid w:val="006572E8"/>
    <w:rsid w:val="0065749C"/>
    <w:rsid w:val="0066026A"/>
    <w:rsid w:val="00660F87"/>
    <w:rsid w:val="0066122C"/>
    <w:rsid w:val="006628A3"/>
    <w:rsid w:val="00665019"/>
    <w:rsid w:val="00667040"/>
    <w:rsid w:val="006708A2"/>
    <w:rsid w:val="00671FC3"/>
    <w:rsid w:val="0067205B"/>
    <w:rsid w:val="006731FB"/>
    <w:rsid w:val="006757AF"/>
    <w:rsid w:val="00675E75"/>
    <w:rsid w:val="00675FEE"/>
    <w:rsid w:val="00676467"/>
    <w:rsid w:val="00680313"/>
    <w:rsid w:val="00681C45"/>
    <w:rsid w:val="00682C86"/>
    <w:rsid w:val="0068409B"/>
    <w:rsid w:val="0068486D"/>
    <w:rsid w:val="00684CDC"/>
    <w:rsid w:val="00684F4F"/>
    <w:rsid w:val="00685619"/>
    <w:rsid w:val="00686FBA"/>
    <w:rsid w:val="0069263B"/>
    <w:rsid w:val="006936B6"/>
    <w:rsid w:val="00693B2F"/>
    <w:rsid w:val="00695166"/>
    <w:rsid w:val="0069654F"/>
    <w:rsid w:val="00697FF0"/>
    <w:rsid w:val="006A22E8"/>
    <w:rsid w:val="006A251A"/>
    <w:rsid w:val="006A2AE7"/>
    <w:rsid w:val="006A3944"/>
    <w:rsid w:val="006A45A2"/>
    <w:rsid w:val="006A4E67"/>
    <w:rsid w:val="006A744A"/>
    <w:rsid w:val="006A748B"/>
    <w:rsid w:val="006B05C4"/>
    <w:rsid w:val="006B0A1D"/>
    <w:rsid w:val="006B1584"/>
    <w:rsid w:val="006B1997"/>
    <w:rsid w:val="006B2A2B"/>
    <w:rsid w:val="006B3A7D"/>
    <w:rsid w:val="006B4096"/>
    <w:rsid w:val="006B6249"/>
    <w:rsid w:val="006B76AD"/>
    <w:rsid w:val="006B7F28"/>
    <w:rsid w:val="006C0F64"/>
    <w:rsid w:val="006C11F7"/>
    <w:rsid w:val="006C12B1"/>
    <w:rsid w:val="006C1337"/>
    <w:rsid w:val="006C1546"/>
    <w:rsid w:val="006C2660"/>
    <w:rsid w:val="006C2BB1"/>
    <w:rsid w:val="006C379C"/>
    <w:rsid w:val="006C3836"/>
    <w:rsid w:val="006C38BF"/>
    <w:rsid w:val="006C7844"/>
    <w:rsid w:val="006D02CC"/>
    <w:rsid w:val="006D0FBD"/>
    <w:rsid w:val="006D3116"/>
    <w:rsid w:val="006D351D"/>
    <w:rsid w:val="006D3591"/>
    <w:rsid w:val="006D3BE3"/>
    <w:rsid w:val="006D470A"/>
    <w:rsid w:val="006D5C93"/>
    <w:rsid w:val="006D72A3"/>
    <w:rsid w:val="006D7B28"/>
    <w:rsid w:val="006D7FDB"/>
    <w:rsid w:val="006E0AA4"/>
    <w:rsid w:val="006E128F"/>
    <w:rsid w:val="006E2241"/>
    <w:rsid w:val="006E2497"/>
    <w:rsid w:val="006E2FDF"/>
    <w:rsid w:val="006E57C2"/>
    <w:rsid w:val="006E7B9F"/>
    <w:rsid w:val="006F0756"/>
    <w:rsid w:val="006F0C52"/>
    <w:rsid w:val="006F12B4"/>
    <w:rsid w:val="006F2931"/>
    <w:rsid w:val="006F3932"/>
    <w:rsid w:val="006F62DA"/>
    <w:rsid w:val="006F7911"/>
    <w:rsid w:val="00701647"/>
    <w:rsid w:val="00702B82"/>
    <w:rsid w:val="0070361F"/>
    <w:rsid w:val="0070388E"/>
    <w:rsid w:val="00703DDA"/>
    <w:rsid w:val="007041E1"/>
    <w:rsid w:val="0070471A"/>
    <w:rsid w:val="0070538A"/>
    <w:rsid w:val="00707737"/>
    <w:rsid w:val="0071041D"/>
    <w:rsid w:val="00710633"/>
    <w:rsid w:val="00710AF3"/>
    <w:rsid w:val="007153A2"/>
    <w:rsid w:val="0071541E"/>
    <w:rsid w:val="00716F6E"/>
    <w:rsid w:val="00716F8E"/>
    <w:rsid w:val="00717DA0"/>
    <w:rsid w:val="00721CB3"/>
    <w:rsid w:val="007227B8"/>
    <w:rsid w:val="007234E9"/>
    <w:rsid w:val="0072361D"/>
    <w:rsid w:val="00723CCA"/>
    <w:rsid w:val="00724222"/>
    <w:rsid w:val="0072450D"/>
    <w:rsid w:val="00724C39"/>
    <w:rsid w:val="00726C2F"/>
    <w:rsid w:val="00727259"/>
    <w:rsid w:val="007274E3"/>
    <w:rsid w:val="00727AE4"/>
    <w:rsid w:val="00730225"/>
    <w:rsid w:val="00730870"/>
    <w:rsid w:val="00730D25"/>
    <w:rsid w:val="0073236E"/>
    <w:rsid w:val="007349AF"/>
    <w:rsid w:val="00734AC0"/>
    <w:rsid w:val="00735BF6"/>
    <w:rsid w:val="007360DB"/>
    <w:rsid w:val="00736766"/>
    <w:rsid w:val="00737644"/>
    <w:rsid w:val="00737698"/>
    <w:rsid w:val="00740E00"/>
    <w:rsid w:val="0074249D"/>
    <w:rsid w:val="007432C2"/>
    <w:rsid w:val="00743FC1"/>
    <w:rsid w:val="0074440B"/>
    <w:rsid w:val="0074456A"/>
    <w:rsid w:val="007458E3"/>
    <w:rsid w:val="007469DB"/>
    <w:rsid w:val="00751183"/>
    <w:rsid w:val="00752B45"/>
    <w:rsid w:val="00752C55"/>
    <w:rsid w:val="0075362C"/>
    <w:rsid w:val="007536ED"/>
    <w:rsid w:val="007554FF"/>
    <w:rsid w:val="007564FE"/>
    <w:rsid w:val="00760A1E"/>
    <w:rsid w:val="00760E44"/>
    <w:rsid w:val="00761831"/>
    <w:rsid w:val="007626A1"/>
    <w:rsid w:val="007632F1"/>
    <w:rsid w:val="00763544"/>
    <w:rsid w:val="00763B15"/>
    <w:rsid w:val="00763C04"/>
    <w:rsid w:val="00763D78"/>
    <w:rsid w:val="00765B85"/>
    <w:rsid w:val="00767199"/>
    <w:rsid w:val="007671FB"/>
    <w:rsid w:val="00770A58"/>
    <w:rsid w:val="007712E0"/>
    <w:rsid w:val="00772BEF"/>
    <w:rsid w:val="00772EFE"/>
    <w:rsid w:val="00774012"/>
    <w:rsid w:val="0077683D"/>
    <w:rsid w:val="00782083"/>
    <w:rsid w:val="00782675"/>
    <w:rsid w:val="00782756"/>
    <w:rsid w:val="007831A7"/>
    <w:rsid w:val="007857A9"/>
    <w:rsid w:val="00785BA6"/>
    <w:rsid w:val="00787E9E"/>
    <w:rsid w:val="007901CF"/>
    <w:rsid w:val="00790910"/>
    <w:rsid w:val="00790AA7"/>
    <w:rsid w:val="00791FF6"/>
    <w:rsid w:val="007928EB"/>
    <w:rsid w:val="007929E6"/>
    <w:rsid w:val="00792E59"/>
    <w:rsid w:val="00793D8D"/>
    <w:rsid w:val="00795765"/>
    <w:rsid w:val="00797010"/>
    <w:rsid w:val="00797759"/>
    <w:rsid w:val="007A01D1"/>
    <w:rsid w:val="007A0F6E"/>
    <w:rsid w:val="007A115B"/>
    <w:rsid w:val="007A16E4"/>
    <w:rsid w:val="007A1F3C"/>
    <w:rsid w:val="007A221F"/>
    <w:rsid w:val="007A3927"/>
    <w:rsid w:val="007A41A1"/>
    <w:rsid w:val="007A4D2F"/>
    <w:rsid w:val="007A5216"/>
    <w:rsid w:val="007A6A88"/>
    <w:rsid w:val="007B01B9"/>
    <w:rsid w:val="007B01FF"/>
    <w:rsid w:val="007B0CB8"/>
    <w:rsid w:val="007B1603"/>
    <w:rsid w:val="007B168B"/>
    <w:rsid w:val="007B2049"/>
    <w:rsid w:val="007B2588"/>
    <w:rsid w:val="007B49F7"/>
    <w:rsid w:val="007B5202"/>
    <w:rsid w:val="007B5557"/>
    <w:rsid w:val="007C0B9D"/>
    <w:rsid w:val="007C1182"/>
    <w:rsid w:val="007C3EAF"/>
    <w:rsid w:val="007C427B"/>
    <w:rsid w:val="007C4DFD"/>
    <w:rsid w:val="007C683C"/>
    <w:rsid w:val="007C7575"/>
    <w:rsid w:val="007C7B39"/>
    <w:rsid w:val="007C7CB3"/>
    <w:rsid w:val="007D071C"/>
    <w:rsid w:val="007D0D74"/>
    <w:rsid w:val="007D0F9A"/>
    <w:rsid w:val="007D111B"/>
    <w:rsid w:val="007D14F1"/>
    <w:rsid w:val="007D1D7A"/>
    <w:rsid w:val="007D2085"/>
    <w:rsid w:val="007D3294"/>
    <w:rsid w:val="007D4378"/>
    <w:rsid w:val="007D5F4D"/>
    <w:rsid w:val="007D60F1"/>
    <w:rsid w:val="007E0837"/>
    <w:rsid w:val="007E0C2C"/>
    <w:rsid w:val="007E15CC"/>
    <w:rsid w:val="007E2202"/>
    <w:rsid w:val="007E2FD2"/>
    <w:rsid w:val="007E55FC"/>
    <w:rsid w:val="007E6487"/>
    <w:rsid w:val="007E65EF"/>
    <w:rsid w:val="007E6A50"/>
    <w:rsid w:val="007E704D"/>
    <w:rsid w:val="007E70BE"/>
    <w:rsid w:val="007F003B"/>
    <w:rsid w:val="007F04FB"/>
    <w:rsid w:val="007F0C95"/>
    <w:rsid w:val="007F1875"/>
    <w:rsid w:val="007F2315"/>
    <w:rsid w:val="007F28CC"/>
    <w:rsid w:val="007F2E34"/>
    <w:rsid w:val="007F377A"/>
    <w:rsid w:val="007F636E"/>
    <w:rsid w:val="00800FE2"/>
    <w:rsid w:val="00800FF1"/>
    <w:rsid w:val="008025D4"/>
    <w:rsid w:val="00802A52"/>
    <w:rsid w:val="00805C33"/>
    <w:rsid w:val="00805FFA"/>
    <w:rsid w:val="00807493"/>
    <w:rsid w:val="00807B2D"/>
    <w:rsid w:val="00807CC0"/>
    <w:rsid w:val="00807E48"/>
    <w:rsid w:val="008100E2"/>
    <w:rsid w:val="00810973"/>
    <w:rsid w:val="00810FA3"/>
    <w:rsid w:val="00811A39"/>
    <w:rsid w:val="00812095"/>
    <w:rsid w:val="00813C3A"/>
    <w:rsid w:val="00814093"/>
    <w:rsid w:val="008177AC"/>
    <w:rsid w:val="00820438"/>
    <w:rsid w:val="00821791"/>
    <w:rsid w:val="00821CFA"/>
    <w:rsid w:val="00822750"/>
    <w:rsid w:val="00823865"/>
    <w:rsid w:val="00823953"/>
    <w:rsid w:val="008239EA"/>
    <w:rsid w:val="00823A23"/>
    <w:rsid w:val="008241E3"/>
    <w:rsid w:val="00825BA0"/>
    <w:rsid w:val="00831EFA"/>
    <w:rsid w:val="0083211C"/>
    <w:rsid w:val="0083589C"/>
    <w:rsid w:val="008366BB"/>
    <w:rsid w:val="00840186"/>
    <w:rsid w:val="00840F9F"/>
    <w:rsid w:val="00842475"/>
    <w:rsid w:val="00842F54"/>
    <w:rsid w:val="00843BBE"/>
    <w:rsid w:val="00845263"/>
    <w:rsid w:val="008459D8"/>
    <w:rsid w:val="00845AFD"/>
    <w:rsid w:val="008466B9"/>
    <w:rsid w:val="00846906"/>
    <w:rsid w:val="00846925"/>
    <w:rsid w:val="0084696E"/>
    <w:rsid w:val="00846FA1"/>
    <w:rsid w:val="008471D6"/>
    <w:rsid w:val="00850413"/>
    <w:rsid w:val="00850601"/>
    <w:rsid w:val="0085087F"/>
    <w:rsid w:val="00851425"/>
    <w:rsid w:val="00851A3C"/>
    <w:rsid w:val="00853371"/>
    <w:rsid w:val="00854483"/>
    <w:rsid w:val="00854EEC"/>
    <w:rsid w:val="0085572F"/>
    <w:rsid w:val="0085627C"/>
    <w:rsid w:val="00856281"/>
    <w:rsid w:val="008566B6"/>
    <w:rsid w:val="00857960"/>
    <w:rsid w:val="00857BC3"/>
    <w:rsid w:val="008723E2"/>
    <w:rsid w:val="00873F4B"/>
    <w:rsid w:val="00874BED"/>
    <w:rsid w:val="00876068"/>
    <w:rsid w:val="008760FD"/>
    <w:rsid w:val="00876141"/>
    <w:rsid w:val="008766B4"/>
    <w:rsid w:val="008769C4"/>
    <w:rsid w:val="008805F7"/>
    <w:rsid w:val="00880BFE"/>
    <w:rsid w:val="00882432"/>
    <w:rsid w:val="00883842"/>
    <w:rsid w:val="008845AA"/>
    <w:rsid w:val="00884BBC"/>
    <w:rsid w:val="0088659D"/>
    <w:rsid w:val="008866D4"/>
    <w:rsid w:val="00886DDD"/>
    <w:rsid w:val="00887198"/>
    <w:rsid w:val="0089019D"/>
    <w:rsid w:val="00891068"/>
    <w:rsid w:val="00891D1D"/>
    <w:rsid w:val="00892982"/>
    <w:rsid w:val="008946FF"/>
    <w:rsid w:val="0089688A"/>
    <w:rsid w:val="008A0227"/>
    <w:rsid w:val="008A2C1F"/>
    <w:rsid w:val="008A4333"/>
    <w:rsid w:val="008A74CC"/>
    <w:rsid w:val="008B0604"/>
    <w:rsid w:val="008B0779"/>
    <w:rsid w:val="008B19EC"/>
    <w:rsid w:val="008B2963"/>
    <w:rsid w:val="008B2BBB"/>
    <w:rsid w:val="008B2EC1"/>
    <w:rsid w:val="008B32B7"/>
    <w:rsid w:val="008B63AE"/>
    <w:rsid w:val="008B6626"/>
    <w:rsid w:val="008B6E05"/>
    <w:rsid w:val="008B7558"/>
    <w:rsid w:val="008C11A4"/>
    <w:rsid w:val="008C3531"/>
    <w:rsid w:val="008C3FCA"/>
    <w:rsid w:val="008C450E"/>
    <w:rsid w:val="008C4992"/>
    <w:rsid w:val="008C5CFF"/>
    <w:rsid w:val="008C62E3"/>
    <w:rsid w:val="008C6A5A"/>
    <w:rsid w:val="008C7048"/>
    <w:rsid w:val="008C7902"/>
    <w:rsid w:val="008C7F8A"/>
    <w:rsid w:val="008D06E2"/>
    <w:rsid w:val="008D11FA"/>
    <w:rsid w:val="008D1A02"/>
    <w:rsid w:val="008D2198"/>
    <w:rsid w:val="008D2E8B"/>
    <w:rsid w:val="008D2F65"/>
    <w:rsid w:val="008D362C"/>
    <w:rsid w:val="008D4342"/>
    <w:rsid w:val="008D51BD"/>
    <w:rsid w:val="008D599B"/>
    <w:rsid w:val="008D6A3F"/>
    <w:rsid w:val="008D7FBE"/>
    <w:rsid w:val="008E101E"/>
    <w:rsid w:val="008E147D"/>
    <w:rsid w:val="008E4A7E"/>
    <w:rsid w:val="008E6020"/>
    <w:rsid w:val="008E6E97"/>
    <w:rsid w:val="008F03E2"/>
    <w:rsid w:val="008F0B62"/>
    <w:rsid w:val="008F1892"/>
    <w:rsid w:val="008F231E"/>
    <w:rsid w:val="008F2B50"/>
    <w:rsid w:val="008F3FBE"/>
    <w:rsid w:val="008F4CF9"/>
    <w:rsid w:val="008F6618"/>
    <w:rsid w:val="008F74A4"/>
    <w:rsid w:val="008F76F8"/>
    <w:rsid w:val="009031D9"/>
    <w:rsid w:val="00903E9B"/>
    <w:rsid w:val="0090418B"/>
    <w:rsid w:val="00904EE7"/>
    <w:rsid w:val="00906B4C"/>
    <w:rsid w:val="009071E5"/>
    <w:rsid w:val="0090758E"/>
    <w:rsid w:val="00907D2D"/>
    <w:rsid w:val="00911D6D"/>
    <w:rsid w:val="009123EE"/>
    <w:rsid w:val="00912868"/>
    <w:rsid w:val="0091375B"/>
    <w:rsid w:val="00913839"/>
    <w:rsid w:val="00913B39"/>
    <w:rsid w:val="009146D4"/>
    <w:rsid w:val="00914DDD"/>
    <w:rsid w:val="009150AF"/>
    <w:rsid w:val="009150FD"/>
    <w:rsid w:val="0091577E"/>
    <w:rsid w:val="009158A8"/>
    <w:rsid w:val="0091639E"/>
    <w:rsid w:val="009166C9"/>
    <w:rsid w:val="00916D7B"/>
    <w:rsid w:val="00917963"/>
    <w:rsid w:val="00920105"/>
    <w:rsid w:val="00920590"/>
    <w:rsid w:val="009207E9"/>
    <w:rsid w:val="00920B55"/>
    <w:rsid w:val="00920B68"/>
    <w:rsid w:val="00920EF8"/>
    <w:rsid w:val="0092318C"/>
    <w:rsid w:val="009233A5"/>
    <w:rsid w:val="009236A9"/>
    <w:rsid w:val="00923B78"/>
    <w:rsid w:val="00924B4A"/>
    <w:rsid w:val="00924ECC"/>
    <w:rsid w:val="009263D1"/>
    <w:rsid w:val="009265C6"/>
    <w:rsid w:val="0093036A"/>
    <w:rsid w:val="009304A8"/>
    <w:rsid w:val="00931088"/>
    <w:rsid w:val="00931C86"/>
    <w:rsid w:val="009322D3"/>
    <w:rsid w:val="00932DC7"/>
    <w:rsid w:val="00935276"/>
    <w:rsid w:val="0093600E"/>
    <w:rsid w:val="009367D1"/>
    <w:rsid w:val="00940566"/>
    <w:rsid w:val="0094193D"/>
    <w:rsid w:val="00942635"/>
    <w:rsid w:val="00942F2F"/>
    <w:rsid w:val="00944F21"/>
    <w:rsid w:val="00945674"/>
    <w:rsid w:val="00945A40"/>
    <w:rsid w:val="00946CDA"/>
    <w:rsid w:val="009479C6"/>
    <w:rsid w:val="00947A01"/>
    <w:rsid w:val="00951ACD"/>
    <w:rsid w:val="0095652F"/>
    <w:rsid w:val="009573D8"/>
    <w:rsid w:val="009576E9"/>
    <w:rsid w:val="00957B6B"/>
    <w:rsid w:val="00961218"/>
    <w:rsid w:val="00963AA3"/>
    <w:rsid w:val="00963ECA"/>
    <w:rsid w:val="0096419B"/>
    <w:rsid w:val="00966440"/>
    <w:rsid w:val="00966472"/>
    <w:rsid w:val="0096653B"/>
    <w:rsid w:val="00966D66"/>
    <w:rsid w:val="00966DAD"/>
    <w:rsid w:val="009672BC"/>
    <w:rsid w:val="00970C7C"/>
    <w:rsid w:val="00971219"/>
    <w:rsid w:val="00971287"/>
    <w:rsid w:val="00972EA3"/>
    <w:rsid w:val="009730F3"/>
    <w:rsid w:val="00973904"/>
    <w:rsid w:val="0097466B"/>
    <w:rsid w:val="0097532E"/>
    <w:rsid w:val="009809D0"/>
    <w:rsid w:val="00982357"/>
    <w:rsid w:val="00983344"/>
    <w:rsid w:val="00984CD4"/>
    <w:rsid w:val="00986357"/>
    <w:rsid w:val="00987BBA"/>
    <w:rsid w:val="009901F8"/>
    <w:rsid w:val="00990C7F"/>
    <w:rsid w:val="00992ABB"/>
    <w:rsid w:val="00993785"/>
    <w:rsid w:val="00993AFF"/>
    <w:rsid w:val="00994166"/>
    <w:rsid w:val="009942E3"/>
    <w:rsid w:val="0099472D"/>
    <w:rsid w:val="00995300"/>
    <w:rsid w:val="009967DE"/>
    <w:rsid w:val="00996CE4"/>
    <w:rsid w:val="00996FB8"/>
    <w:rsid w:val="009976EC"/>
    <w:rsid w:val="009A036D"/>
    <w:rsid w:val="009A1E33"/>
    <w:rsid w:val="009A237C"/>
    <w:rsid w:val="009A2696"/>
    <w:rsid w:val="009A2845"/>
    <w:rsid w:val="009A341D"/>
    <w:rsid w:val="009A44BD"/>
    <w:rsid w:val="009A5DCE"/>
    <w:rsid w:val="009B0647"/>
    <w:rsid w:val="009B0D76"/>
    <w:rsid w:val="009B2B1E"/>
    <w:rsid w:val="009B3CBA"/>
    <w:rsid w:val="009B62B6"/>
    <w:rsid w:val="009B69C1"/>
    <w:rsid w:val="009B6EBA"/>
    <w:rsid w:val="009B707C"/>
    <w:rsid w:val="009C1C97"/>
    <w:rsid w:val="009C31AF"/>
    <w:rsid w:val="009C3972"/>
    <w:rsid w:val="009C3E5F"/>
    <w:rsid w:val="009C4619"/>
    <w:rsid w:val="009C4955"/>
    <w:rsid w:val="009C76DF"/>
    <w:rsid w:val="009C7D37"/>
    <w:rsid w:val="009C7FA6"/>
    <w:rsid w:val="009D01A7"/>
    <w:rsid w:val="009D0720"/>
    <w:rsid w:val="009D161E"/>
    <w:rsid w:val="009D2757"/>
    <w:rsid w:val="009D37D5"/>
    <w:rsid w:val="009D3DB1"/>
    <w:rsid w:val="009D5791"/>
    <w:rsid w:val="009D62C4"/>
    <w:rsid w:val="009D6972"/>
    <w:rsid w:val="009D69DC"/>
    <w:rsid w:val="009D6BDE"/>
    <w:rsid w:val="009D6F20"/>
    <w:rsid w:val="009E041B"/>
    <w:rsid w:val="009E12B7"/>
    <w:rsid w:val="009E147E"/>
    <w:rsid w:val="009E14FA"/>
    <w:rsid w:val="009E2611"/>
    <w:rsid w:val="009E34F9"/>
    <w:rsid w:val="009E4373"/>
    <w:rsid w:val="009E4AE3"/>
    <w:rsid w:val="009E650F"/>
    <w:rsid w:val="009F0A1D"/>
    <w:rsid w:val="009F42D8"/>
    <w:rsid w:val="009F62C1"/>
    <w:rsid w:val="009F6547"/>
    <w:rsid w:val="00A00AAF"/>
    <w:rsid w:val="00A0121C"/>
    <w:rsid w:val="00A017A0"/>
    <w:rsid w:val="00A02916"/>
    <w:rsid w:val="00A02AD5"/>
    <w:rsid w:val="00A03BFF"/>
    <w:rsid w:val="00A04774"/>
    <w:rsid w:val="00A054F6"/>
    <w:rsid w:val="00A055AF"/>
    <w:rsid w:val="00A05718"/>
    <w:rsid w:val="00A078F1"/>
    <w:rsid w:val="00A07B48"/>
    <w:rsid w:val="00A119CF"/>
    <w:rsid w:val="00A11A5F"/>
    <w:rsid w:val="00A1440C"/>
    <w:rsid w:val="00A20701"/>
    <w:rsid w:val="00A210FC"/>
    <w:rsid w:val="00A21990"/>
    <w:rsid w:val="00A22316"/>
    <w:rsid w:val="00A22DAB"/>
    <w:rsid w:val="00A233BD"/>
    <w:rsid w:val="00A2738C"/>
    <w:rsid w:val="00A27711"/>
    <w:rsid w:val="00A27C87"/>
    <w:rsid w:val="00A30003"/>
    <w:rsid w:val="00A30CA3"/>
    <w:rsid w:val="00A3202F"/>
    <w:rsid w:val="00A33611"/>
    <w:rsid w:val="00A33EAE"/>
    <w:rsid w:val="00A34ABB"/>
    <w:rsid w:val="00A351BE"/>
    <w:rsid w:val="00A37D61"/>
    <w:rsid w:val="00A40949"/>
    <w:rsid w:val="00A40A94"/>
    <w:rsid w:val="00A40F83"/>
    <w:rsid w:val="00A4130E"/>
    <w:rsid w:val="00A42C22"/>
    <w:rsid w:val="00A43296"/>
    <w:rsid w:val="00A4362F"/>
    <w:rsid w:val="00A43798"/>
    <w:rsid w:val="00A444D5"/>
    <w:rsid w:val="00A451CE"/>
    <w:rsid w:val="00A452E6"/>
    <w:rsid w:val="00A453A4"/>
    <w:rsid w:val="00A46D75"/>
    <w:rsid w:val="00A5053F"/>
    <w:rsid w:val="00A50996"/>
    <w:rsid w:val="00A53157"/>
    <w:rsid w:val="00A55989"/>
    <w:rsid w:val="00A55E3E"/>
    <w:rsid w:val="00A565A3"/>
    <w:rsid w:val="00A572FD"/>
    <w:rsid w:val="00A57C40"/>
    <w:rsid w:val="00A57C85"/>
    <w:rsid w:val="00A6034D"/>
    <w:rsid w:val="00A60A35"/>
    <w:rsid w:val="00A6106F"/>
    <w:rsid w:val="00A6276E"/>
    <w:rsid w:val="00A648F7"/>
    <w:rsid w:val="00A65816"/>
    <w:rsid w:val="00A704A9"/>
    <w:rsid w:val="00A70D04"/>
    <w:rsid w:val="00A71083"/>
    <w:rsid w:val="00A72470"/>
    <w:rsid w:val="00A7265C"/>
    <w:rsid w:val="00A72833"/>
    <w:rsid w:val="00A74088"/>
    <w:rsid w:val="00A7626C"/>
    <w:rsid w:val="00A800AA"/>
    <w:rsid w:val="00A81540"/>
    <w:rsid w:val="00A81614"/>
    <w:rsid w:val="00A82548"/>
    <w:rsid w:val="00A82801"/>
    <w:rsid w:val="00A8345C"/>
    <w:rsid w:val="00A83CA5"/>
    <w:rsid w:val="00A83CCD"/>
    <w:rsid w:val="00A8548B"/>
    <w:rsid w:val="00A858A7"/>
    <w:rsid w:val="00A85CB7"/>
    <w:rsid w:val="00A868FD"/>
    <w:rsid w:val="00A86FA9"/>
    <w:rsid w:val="00A870DA"/>
    <w:rsid w:val="00A87663"/>
    <w:rsid w:val="00A90574"/>
    <w:rsid w:val="00A9141A"/>
    <w:rsid w:val="00A917E3"/>
    <w:rsid w:val="00A91DC6"/>
    <w:rsid w:val="00A93C65"/>
    <w:rsid w:val="00A93EA1"/>
    <w:rsid w:val="00A975B2"/>
    <w:rsid w:val="00A9791B"/>
    <w:rsid w:val="00AA07C9"/>
    <w:rsid w:val="00AA09BF"/>
    <w:rsid w:val="00AA1B35"/>
    <w:rsid w:val="00AA3B41"/>
    <w:rsid w:val="00AA5E17"/>
    <w:rsid w:val="00AA5EF9"/>
    <w:rsid w:val="00AA7172"/>
    <w:rsid w:val="00AA7D30"/>
    <w:rsid w:val="00AA7DF1"/>
    <w:rsid w:val="00AB00F3"/>
    <w:rsid w:val="00AB1984"/>
    <w:rsid w:val="00AB29E3"/>
    <w:rsid w:val="00AB3622"/>
    <w:rsid w:val="00AB49A5"/>
    <w:rsid w:val="00AC1F37"/>
    <w:rsid w:val="00AC23D2"/>
    <w:rsid w:val="00AC2AE5"/>
    <w:rsid w:val="00AC2B98"/>
    <w:rsid w:val="00AC2E76"/>
    <w:rsid w:val="00AC31DE"/>
    <w:rsid w:val="00AC3C60"/>
    <w:rsid w:val="00AC50C9"/>
    <w:rsid w:val="00AC5177"/>
    <w:rsid w:val="00AC52BE"/>
    <w:rsid w:val="00AD047C"/>
    <w:rsid w:val="00AD167B"/>
    <w:rsid w:val="00AD190E"/>
    <w:rsid w:val="00AD37B5"/>
    <w:rsid w:val="00AD3CF3"/>
    <w:rsid w:val="00AD634B"/>
    <w:rsid w:val="00AD7E51"/>
    <w:rsid w:val="00AD7EE2"/>
    <w:rsid w:val="00AE041D"/>
    <w:rsid w:val="00AE063B"/>
    <w:rsid w:val="00AE21F9"/>
    <w:rsid w:val="00AE3B92"/>
    <w:rsid w:val="00AE4971"/>
    <w:rsid w:val="00AE602B"/>
    <w:rsid w:val="00AE7974"/>
    <w:rsid w:val="00AF164E"/>
    <w:rsid w:val="00AF222E"/>
    <w:rsid w:val="00AF365B"/>
    <w:rsid w:val="00AF4F42"/>
    <w:rsid w:val="00B000A7"/>
    <w:rsid w:val="00B000EA"/>
    <w:rsid w:val="00B01CB8"/>
    <w:rsid w:val="00B0209B"/>
    <w:rsid w:val="00B021B6"/>
    <w:rsid w:val="00B02AC5"/>
    <w:rsid w:val="00B04E41"/>
    <w:rsid w:val="00B0500E"/>
    <w:rsid w:val="00B050BC"/>
    <w:rsid w:val="00B0576C"/>
    <w:rsid w:val="00B06411"/>
    <w:rsid w:val="00B065BF"/>
    <w:rsid w:val="00B071A6"/>
    <w:rsid w:val="00B0732D"/>
    <w:rsid w:val="00B11CEF"/>
    <w:rsid w:val="00B11F5F"/>
    <w:rsid w:val="00B127FA"/>
    <w:rsid w:val="00B13444"/>
    <w:rsid w:val="00B13CEC"/>
    <w:rsid w:val="00B146DE"/>
    <w:rsid w:val="00B150A7"/>
    <w:rsid w:val="00B20C33"/>
    <w:rsid w:val="00B21454"/>
    <w:rsid w:val="00B2175B"/>
    <w:rsid w:val="00B2196F"/>
    <w:rsid w:val="00B22EA3"/>
    <w:rsid w:val="00B23C34"/>
    <w:rsid w:val="00B24751"/>
    <w:rsid w:val="00B25CBA"/>
    <w:rsid w:val="00B26248"/>
    <w:rsid w:val="00B27300"/>
    <w:rsid w:val="00B32FCF"/>
    <w:rsid w:val="00B3361E"/>
    <w:rsid w:val="00B33ECB"/>
    <w:rsid w:val="00B34F10"/>
    <w:rsid w:val="00B401A0"/>
    <w:rsid w:val="00B4082E"/>
    <w:rsid w:val="00B440F5"/>
    <w:rsid w:val="00B4488C"/>
    <w:rsid w:val="00B44DA0"/>
    <w:rsid w:val="00B4579E"/>
    <w:rsid w:val="00B463E5"/>
    <w:rsid w:val="00B46618"/>
    <w:rsid w:val="00B47E09"/>
    <w:rsid w:val="00B51680"/>
    <w:rsid w:val="00B5324E"/>
    <w:rsid w:val="00B53BDC"/>
    <w:rsid w:val="00B5473D"/>
    <w:rsid w:val="00B547E8"/>
    <w:rsid w:val="00B558C4"/>
    <w:rsid w:val="00B55D73"/>
    <w:rsid w:val="00B56086"/>
    <w:rsid w:val="00B5648C"/>
    <w:rsid w:val="00B578A7"/>
    <w:rsid w:val="00B600DA"/>
    <w:rsid w:val="00B60A7F"/>
    <w:rsid w:val="00B61DFC"/>
    <w:rsid w:val="00B62762"/>
    <w:rsid w:val="00B62B32"/>
    <w:rsid w:val="00B62F8A"/>
    <w:rsid w:val="00B635E7"/>
    <w:rsid w:val="00B646CC"/>
    <w:rsid w:val="00B64AB3"/>
    <w:rsid w:val="00B668E4"/>
    <w:rsid w:val="00B66EAB"/>
    <w:rsid w:val="00B674C6"/>
    <w:rsid w:val="00B67651"/>
    <w:rsid w:val="00B70871"/>
    <w:rsid w:val="00B72909"/>
    <w:rsid w:val="00B72AF4"/>
    <w:rsid w:val="00B72E1E"/>
    <w:rsid w:val="00B7417E"/>
    <w:rsid w:val="00B75349"/>
    <w:rsid w:val="00B75927"/>
    <w:rsid w:val="00B7631E"/>
    <w:rsid w:val="00B76876"/>
    <w:rsid w:val="00B77D4E"/>
    <w:rsid w:val="00B8082F"/>
    <w:rsid w:val="00B81994"/>
    <w:rsid w:val="00B81DFB"/>
    <w:rsid w:val="00B821D0"/>
    <w:rsid w:val="00B829FF"/>
    <w:rsid w:val="00B864A4"/>
    <w:rsid w:val="00B868A6"/>
    <w:rsid w:val="00B86982"/>
    <w:rsid w:val="00B90E1D"/>
    <w:rsid w:val="00B93E2C"/>
    <w:rsid w:val="00B95100"/>
    <w:rsid w:val="00B9727C"/>
    <w:rsid w:val="00B97773"/>
    <w:rsid w:val="00B97BFA"/>
    <w:rsid w:val="00BA0868"/>
    <w:rsid w:val="00BA20ED"/>
    <w:rsid w:val="00BA2825"/>
    <w:rsid w:val="00BA2C3A"/>
    <w:rsid w:val="00BA36E7"/>
    <w:rsid w:val="00BA537D"/>
    <w:rsid w:val="00BA5F7C"/>
    <w:rsid w:val="00BA6F0F"/>
    <w:rsid w:val="00BB127D"/>
    <w:rsid w:val="00BB222D"/>
    <w:rsid w:val="00BB49F3"/>
    <w:rsid w:val="00BB547E"/>
    <w:rsid w:val="00BB58C2"/>
    <w:rsid w:val="00BB613D"/>
    <w:rsid w:val="00BB64C2"/>
    <w:rsid w:val="00BB651B"/>
    <w:rsid w:val="00BB6F66"/>
    <w:rsid w:val="00BB7A2D"/>
    <w:rsid w:val="00BC0966"/>
    <w:rsid w:val="00BC385B"/>
    <w:rsid w:val="00BC4455"/>
    <w:rsid w:val="00BC47AC"/>
    <w:rsid w:val="00BC4FF4"/>
    <w:rsid w:val="00BC5B49"/>
    <w:rsid w:val="00BD067B"/>
    <w:rsid w:val="00BD095C"/>
    <w:rsid w:val="00BD6557"/>
    <w:rsid w:val="00BD6E7F"/>
    <w:rsid w:val="00BE0E45"/>
    <w:rsid w:val="00BE1089"/>
    <w:rsid w:val="00BE4EA9"/>
    <w:rsid w:val="00BE53A0"/>
    <w:rsid w:val="00BE6457"/>
    <w:rsid w:val="00BE6616"/>
    <w:rsid w:val="00BE68AB"/>
    <w:rsid w:val="00BE6B8A"/>
    <w:rsid w:val="00BE6C50"/>
    <w:rsid w:val="00BF1052"/>
    <w:rsid w:val="00BF1306"/>
    <w:rsid w:val="00BF1B6A"/>
    <w:rsid w:val="00BF63BF"/>
    <w:rsid w:val="00BF721D"/>
    <w:rsid w:val="00BF7FF8"/>
    <w:rsid w:val="00C00C3C"/>
    <w:rsid w:val="00C01AFC"/>
    <w:rsid w:val="00C01C4E"/>
    <w:rsid w:val="00C01EEE"/>
    <w:rsid w:val="00C02090"/>
    <w:rsid w:val="00C0265A"/>
    <w:rsid w:val="00C02B6A"/>
    <w:rsid w:val="00C02D10"/>
    <w:rsid w:val="00C03E34"/>
    <w:rsid w:val="00C042E8"/>
    <w:rsid w:val="00C05230"/>
    <w:rsid w:val="00C05A7E"/>
    <w:rsid w:val="00C05B29"/>
    <w:rsid w:val="00C05FC5"/>
    <w:rsid w:val="00C064F9"/>
    <w:rsid w:val="00C07A9F"/>
    <w:rsid w:val="00C10149"/>
    <w:rsid w:val="00C105F3"/>
    <w:rsid w:val="00C11012"/>
    <w:rsid w:val="00C11315"/>
    <w:rsid w:val="00C11EFB"/>
    <w:rsid w:val="00C1294C"/>
    <w:rsid w:val="00C12FD3"/>
    <w:rsid w:val="00C143B3"/>
    <w:rsid w:val="00C16B3A"/>
    <w:rsid w:val="00C20596"/>
    <w:rsid w:val="00C20EED"/>
    <w:rsid w:val="00C23AC2"/>
    <w:rsid w:val="00C306C9"/>
    <w:rsid w:val="00C30744"/>
    <w:rsid w:val="00C31A0D"/>
    <w:rsid w:val="00C326CD"/>
    <w:rsid w:val="00C328D0"/>
    <w:rsid w:val="00C3378C"/>
    <w:rsid w:val="00C345B0"/>
    <w:rsid w:val="00C356C6"/>
    <w:rsid w:val="00C36402"/>
    <w:rsid w:val="00C37E0A"/>
    <w:rsid w:val="00C402A6"/>
    <w:rsid w:val="00C40C1A"/>
    <w:rsid w:val="00C40C94"/>
    <w:rsid w:val="00C4102C"/>
    <w:rsid w:val="00C42FFB"/>
    <w:rsid w:val="00C4314A"/>
    <w:rsid w:val="00C53C4F"/>
    <w:rsid w:val="00C5598D"/>
    <w:rsid w:val="00C56E4B"/>
    <w:rsid w:val="00C56F96"/>
    <w:rsid w:val="00C57A3D"/>
    <w:rsid w:val="00C61024"/>
    <w:rsid w:val="00C61F8D"/>
    <w:rsid w:val="00C629CD"/>
    <w:rsid w:val="00C6311F"/>
    <w:rsid w:val="00C63B42"/>
    <w:rsid w:val="00C641B8"/>
    <w:rsid w:val="00C64BE4"/>
    <w:rsid w:val="00C64F36"/>
    <w:rsid w:val="00C64F46"/>
    <w:rsid w:val="00C65811"/>
    <w:rsid w:val="00C67227"/>
    <w:rsid w:val="00C70377"/>
    <w:rsid w:val="00C71DDA"/>
    <w:rsid w:val="00C72613"/>
    <w:rsid w:val="00C7273F"/>
    <w:rsid w:val="00C74BEB"/>
    <w:rsid w:val="00C750B5"/>
    <w:rsid w:val="00C81312"/>
    <w:rsid w:val="00C83C5D"/>
    <w:rsid w:val="00C83DB5"/>
    <w:rsid w:val="00C84D59"/>
    <w:rsid w:val="00C87514"/>
    <w:rsid w:val="00C87A16"/>
    <w:rsid w:val="00C91AA3"/>
    <w:rsid w:val="00C920B0"/>
    <w:rsid w:val="00C928BA"/>
    <w:rsid w:val="00C92926"/>
    <w:rsid w:val="00C9332F"/>
    <w:rsid w:val="00C9442D"/>
    <w:rsid w:val="00C94BE6"/>
    <w:rsid w:val="00C94DD4"/>
    <w:rsid w:val="00C95C00"/>
    <w:rsid w:val="00C965D0"/>
    <w:rsid w:val="00CA01CD"/>
    <w:rsid w:val="00CA202C"/>
    <w:rsid w:val="00CA2277"/>
    <w:rsid w:val="00CA22A7"/>
    <w:rsid w:val="00CA4E6B"/>
    <w:rsid w:val="00CA7D62"/>
    <w:rsid w:val="00CB364F"/>
    <w:rsid w:val="00CB37A3"/>
    <w:rsid w:val="00CB3DDC"/>
    <w:rsid w:val="00CB449A"/>
    <w:rsid w:val="00CB44C5"/>
    <w:rsid w:val="00CB4501"/>
    <w:rsid w:val="00CB4949"/>
    <w:rsid w:val="00CB5498"/>
    <w:rsid w:val="00CB7299"/>
    <w:rsid w:val="00CC0E1C"/>
    <w:rsid w:val="00CC1248"/>
    <w:rsid w:val="00CC3722"/>
    <w:rsid w:val="00CC3943"/>
    <w:rsid w:val="00CC4338"/>
    <w:rsid w:val="00CC70D2"/>
    <w:rsid w:val="00CC7124"/>
    <w:rsid w:val="00CD004C"/>
    <w:rsid w:val="00CD0ECE"/>
    <w:rsid w:val="00CD1D6F"/>
    <w:rsid w:val="00CD26B3"/>
    <w:rsid w:val="00CD4043"/>
    <w:rsid w:val="00CD66B0"/>
    <w:rsid w:val="00CD6A35"/>
    <w:rsid w:val="00CE0219"/>
    <w:rsid w:val="00CE1673"/>
    <w:rsid w:val="00CE30E7"/>
    <w:rsid w:val="00CE3377"/>
    <w:rsid w:val="00CE35E3"/>
    <w:rsid w:val="00CE4BEB"/>
    <w:rsid w:val="00CE5096"/>
    <w:rsid w:val="00CE6D3C"/>
    <w:rsid w:val="00CE7796"/>
    <w:rsid w:val="00CE77B1"/>
    <w:rsid w:val="00CE7E87"/>
    <w:rsid w:val="00CF025C"/>
    <w:rsid w:val="00CF0558"/>
    <w:rsid w:val="00CF09E5"/>
    <w:rsid w:val="00CF1510"/>
    <w:rsid w:val="00CF226C"/>
    <w:rsid w:val="00CF261A"/>
    <w:rsid w:val="00CF2789"/>
    <w:rsid w:val="00CF379F"/>
    <w:rsid w:val="00CF5CF3"/>
    <w:rsid w:val="00CF65F6"/>
    <w:rsid w:val="00D001A5"/>
    <w:rsid w:val="00D00266"/>
    <w:rsid w:val="00D0032D"/>
    <w:rsid w:val="00D00386"/>
    <w:rsid w:val="00D016C1"/>
    <w:rsid w:val="00D019CF"/>
    <w:rsid w:val="00D033D7"/>
    <w:rsid w:val="00D03BE3"/>
    <w:rsid w:val="00D03FC4"/>
    <w:rsid w:val="00D0542A"/>
    <w:rsid w:val="00D0627A"/>
    <w:rsid w:val="00D079E6"/>
    <w:rsid w:val="00D1066A"/>
    <w:rsid w:val="00D10D08"/>
    <w:rsid w:val="00D11AFC"/>
    <w:rsid w:val="00D11E2A"/>
    <w:rsid w:val="00D13087"/>
    <w:rsid w:val="00D13AEA"/>
    <w:rsid w:val="00D13B40"/>
    <w:rsid w:val="00D16231"/>
    <w:rsid w:val="00D17A87"/>
    <w:rsid w:val="00D17B2E"/>
    <w:rsid w:val="00D20CD7"/>
    <w:rsid w:val="00D20E9C"/>
    <w:rsid w:val="00D20FCF"/>
    <w:rsid w:val="00D21C1D"/>
    <w:rsid w:val="00D22555"/>
    <w:rsid w:val="00D236F4"/>
    <w:rsid w:val="00D24471"/>
    <w:rsid w:val="00D24BDE"/>
    <w:rsid w:val="00D24CA6"/>
    <w:rsid w:val="00D25530"/>
    <w:rsid w:val="00D2663C"/>
    <w:rsid w:val="00D27781"/>
    <w:rsid w:val="00D27BED"/>
    <w:rsid w:val="00D30EE2"/>
    <w:rsid w:val="00D31161"/>
    <w:rsid w:val="00D314DD"/>
    <w:rsid w:val="00D3290D"/>
    <w:rsid w:val="00D32D21"/>
    <w:rsid w:val="00D3659F"/>
    <w:rsid w:val="00D37FDF"/>
    <w:rsid w:val="00D44074"/>
    <w:rsid w:val="00D45C92"/>
    <w:rsid w:val="00D45DAA"/>
    <w:rsid w:val="00D464B7"/>
    <w:rsid w:val="00D46B75"/>
    <w:rsid w:val="00D477A2"/>
    <w:rsid w:val="00D5011C"/>
    <w:rsid w:val="00D513A1"/>
    <w:rsid w:val="00D5285D"/>
    <w:rsid w:val="00D52C14"/>
    <w:rsid w:val="00D52FD0"/>
    <w:rsid w:val="00D5400C"/>
    <w:rsid w:val="00D553F2"/>
    <w:rsid w:val="00D5540C"/>
    <w:rsid w:val="00D55A86"/>
    <w:rsid w:val="00D55F40"/>
    <w:rsid w:val="00D615E5"/>
    <w:rsid w:val="00D63D78"/>
    <w:rsid w:val="00D6479B"/>
    <w:rsid w:val="00D655B1"/>
    <w:rsid w:val="00D6781A"/>
    <w:rsid w:val="00D67886"/>
    <w:rsid w:val="00D72A3B"/>
    <w:rsid w:val="00D72EB1"/>
    <w:rsid w:val="00D73AA7"/>
    <w:rsid w:val="00D744A4"/>
    <w:rsid w:val="00D74E4E"/>
    <w:rsid w:val="00D759C5"/>
    <w:rsid w:val="00D763CE"/>
    <w:rsid w:val="00D776A2"/>
    <w:rsid w:val="00D805E6"/>
    <w:rsid w:val="00D81C28"/>
    <w:rsid w:val="00D83EBF"/>
    <w:rsid w:val="00D852F9"/>
    <w:rsid w:val="00D85855"/>
    <w:rsid w:val="00D8588F"/>
    <w:rsid w:val="00D8740E"/>
    <w:rsid w:val="00D87B91"/>
    <w:rsid w:val="00D914B5"/>
    <w:rsid w:val="00D9226E"/>
    <w:rsid w:val="00D92908"/>
    <w:rsid w:val="00D94F2F"/>
    <w:rsid w:val="00D96181"/>
    <w:rsid w:val="00D96589"/>
    <w:rsid w:val="00D97126"/>
    <w:rsid w:val="00D975F8"/>
    <w:rsid w:val="00DA090C"/>
    <w:rsid w:val="00DA10D2"/>
    <w:rsid w:val="00DA2827"/>
    <w:rsid w:val="00DA3BFD"/>
    <w:rsid w:val="00DA3FB2"/>
    <w:rsid w:val="00DA449E"/>
    <w:rsid w:val="00DA4806"/>
    <w:rsid w:val="00DA4DD0"/>
    <w:rsid w:val="00DA59A0"/>
    <w:rsid w:val="00DA631E"/>
    <w:rsid w:val="00DA6AD4"/>
    <w:rsid w:val="00DB108B"/>
    <w:rsid w:val="00DB26A1"/>
    <w:rsid w:val="00DB2F10"/>
    <w:rsid w:val="00DB3EBE"/>
    <w:rsid w:val="00DB4E64"/>
    <w:rsid w:val="00DC1496"/>
    <w:rsid w:val="00DC2426"/>
    <w:rsid w:val="00DC2B3D"/>
    <w:rsid w:val="00DC2C57"/>
    <w:rsid w:val="00DC33AF"/>
    <w:rsid w:val="00DC3596"/>
    <w:rsid w:val="00DC4D96"/>
    <w:rsid w:val="00DC662F"/>
    <w:rsid w:val="00DC6CF1"/>
    <w:rsid w:val="00DC76AE"/>
    <w:rsid w:val="00DD0B3E"/>
    <w:rsid w:val="00DD216D"/>
    <w:rsid w:val="00DD2C13"/>
    <w:rsid w:val="00DD3369"/>
    <w:rsid w:val="00DD5DE9"/>
    <w:rsid w:val="00DD6233"/>
    <w:rsid w:val="00DD7403"/>
    <w:rsid w:val="00DD78C5"/>
    <w:rsid w:val="00DE06A8"/>
    <w:rsid w:val="00DE22B7"/>
    <w:rsid w:val="00DE2D88"/>
    <w:rsid w:val="00DE4A3F"/>
    <w:rsid w:val="00DE50FB"/>
    <w:rsid w:val="00DE756C"/>
    <w:rsid w:val="00DF044E"/>
    <w:rsid w:val="00DF0971"/>
    <w:rsid w:val="00DF163F"/>
    <w:rsid w:val="00DF2FB0"/>
    <w:rsid w:val="00DF372B"/>
    <w:rsid w:val="00DF3A5C"/>
    <w:rsid w:val="00DF5B46"/>
    <w:rsid w:val="00DF6145"/>
    <w:rsid w:val="00E00FDA"/>
    <w:rsid w:val="00E0121A"/>
    <w:rsid w:val="00E017A4"/>
    <w:rsid w:val="00E02126"/>
    <w:rsid w:val="00E02489"/>
    <w:rsid w:val="00E02CE2"/>
    <w:rsid w:val="00E03523"/>
    <w:rsid w:val="00E040AC"/>
    <w:rsid w:val="00E072FF"/>
    <w:rsid w:val="00E104C1"/>
    <w:rsid w:val="00E121A9"/>
    <w:rsid w:val="00E12404"/>
    <w:rsid w:val="00E12AE4"/>
    <w:rsid w:val="00E1354A"/>
    <w:rsid w:val="00E14317"/>
    <w:rsid w:val="00E156D0"/>
    <w:rsid w:val="00E172F8"/>
    <w:rsid w:val="00E173E3"/>
    <w:rsid w:val="00E17EA4"/>
    <w:rsid w:val="00E20C76"/>
    <w:rsid w:val="00E233CE"/>
    <w:rsid w:val="00E25892"/>
    <w:rsid w:val="00E25AB5"/>
    <w:rsid w:val="00E25EAF"/>
    <w:rsid w:val="00E26786"/>
    <w:rsid w:val="00E26DDF"/>
    <w:rsid w:val="00E27E8C"/>
    <w:rsid w:val="00E30975"/>
    <w:rsid w:val="00E30B0E"/>
    <w:rsid w:val="00E3103C"/>
    <w:rsid w:val="00E327C6"/>
    <w:rsid w:val="00E34CEA"/>
    <w:rsid w:val="00E354B6"/>
    <w:rsid w:val="00E368B2"/>
    <w:rsid w:val="00E375CD"/>
    <w:rsid w:val="00E40321"/>
    <w:rsid w:val="00E41F37"/>
    <w:rsid w:val="00E43F6C"/>
    <w:rsid w:val="00E4454F"/>
    <w:rsid w:val="00E4470D"/>
    <w:rsid w:val="00E4482E"/>
    <w:rsid w:val="00E44A4E"/>
    <w:rsid w:val="00E45CC5"/>
    <w:rsid w:val="00E461B0"/>
    <w:rsid w:val="00E471EE"/>
    <w:rsid w:val="00E47341"/>
    <w:rsid w:val="00E47671"/>
    <w:rsid w:val="00E50A26"/>
    <w:rsid w:val="00E51DD3"/>
    <w:rsid w:val="00E5222B"/>
    <w:rsid w:val="00E527A4"/>
    <w:rsid w:val="00E53144"/>
    <w:rsid w:val="00E54794"/>
    <w:rsid w:val="00E55579"/>
    <w:rsid w:val="00E5577D"/>
    <w:rsid w:val="00E56D09"/>
    <w:rsid w:val="00E57154"/>
    <w:rsid w:val="00E57D34"/>
    <w:rsid w:val="00E60887"/>
    <w:rsid w:val="00E61602"/>
    <w:rsid w:val="00E61896"/>
    <w:rsid w:val="00E61EBF"/>
    <w:rsid w:val="00E6222D"/>
    <w:rsid w:val="00E64874"/>
    <w:rsid w:val="00E648BC"/>
    <w:rsid w:val="00E65756"/>
    <w:rsid w:val="00E65E82"/>
    <w:rsid w:val="00E66A49"/>
    <w:rsid w:val="00E70EDA"/>
    <w:rsid w:val="00E7253A"/>
    <w:rsid w:val="00E7585D"/>
    <w:rsid w:val="00E75F4F"/>
    <w:rsid w:val="00E75FB9"/>
    <w:rsid w:val="00E80B2F"/>
    <w:rsid w:val="00E80CC9"/>
    <w:rsid w:val="00E824BF"/>
    <w:rsid w:val="00E83B12"/>
    <w:rsid w:val="00E84169"/>
    <w:rsid w:val="00E86ECC"/>
    <w:rsid w:val="00E8741C"/>
    <w:rsid w:val="00E925EA"/>
    <w:rsid w:val="00E92B4B"/>
    <w:rsid w:val="00E92FEF"/>
    <w:rsid w:val="00E93194"/>
    <w:rsid w:val="00E93956"/>
    <w:rsid w:val="00E94230"/>
    <w:rsid w:val="00E95223"/>
    <w:rsid w:val="00E96A58"/>
    <w:rsid w:val="00EA04C5"/>
    <w:rsid w:val="00EA0E83"/>
    <w:rsid w:val="00EA12DC"/>
    <w:rsid w:val="00EA1C4D"/>
    <w:rsid w:val="00EA23CD"/>
    <w:rsid w:val="00EA2F9C"/>
    <w:rsid w:val="00EA425D"/>
    <w:rsid w:val="00EA519D"/>
    <w:rsid w:val="00EA698F"/>
    <w:rsid w:val="00EA76C6"/>
    <w:rsid w:val="00EB0FF7"/>
    <w:rsid w:val="00EB17D9"/>
    <w:rsid w:val="00EB1E5C"/>
    <w:rsid w:val="00EB28ED"/>
    <w:rsid w:val="00EB3F3C"/>
    <w:rsid w:val="00EB7E41"/>
    <w:rsid w:val="00EC072D"/>
    <w:rsid w:val="00EC15E2"/>
    <w:rsid w:val="00EC18B5"/>
    <w:rsid w:val="00EC19D0"/>
    <w:rsid w:val="00EC1A4B"/>
    <w:rsid w:val="00EC1C6B"/>
    <w:rsid w:val="00EC2311"/>
    <w:rsid w:val="00EC3F52"/>
    <w:rsid w:val="00EC445F"/>
    <w:rsid w:val="00EC470E"/>
    <w:rsid w:val="00EC6016"/>
    <w:rsid w:val="00ED2944"/>
    <w:rsid w:val="00ED33D0"/>
    <w:rsid w:val="00ED366C"/>
    <w:rsid w:val="00ED409E"/>
    <w:rsid w:val="00ED595F"/>
    <w:rsid w:val="00EE16F9"/>
    <w:rsid w:val="00EE201C"/>
    <w:rsid w:val="00EE221E"/>
    <w:rsid w:val="00EE2334"/>
    <w:rsid w:val="00EE2507"/>
    <w:rsid w:val="00EE3D0B"/>
    <w:rsid w:val="00EE5AA7"/>
    <w:rsid w:val="00EF1297"/>
    <w:rsid w:val="00EF15E2"/>
    <w:rsid w:val="00EF16C9"/>
    <w:rsid w:val="00EF1D18"/>
    <w:rsid w:val="00EF38A8"/>
    <w:rsid w:val="00EF490A"/>
    <w:rsid w:val="00EF59D0"/>
    <w:rsid w:val="00EF7C25"/>
    <w:rsid w:val="00F00F35"/>
    <w:rsid w:val="00F00FDD"/>
    <w:rsid w:val="00F03930"/>
    <w:rsid w:val="00F0525E"/>
    <w:rsid w:val="00F052C3"/>
    <w:rsid w:val="00F05514"/>
    <w:rsid w:val="00F101FA"/>
    <w:rsid w:val="00F106EA"/>
    <w:rsid w:val="00F10B8B"/>
    <w:rsid w:val="00F115DF"/>
    <w:rsid w:val="00F117AF"/>
    <w:rsid w:val="00F1237C"/>
    <w:rsid w:val="00F13C47"/>
    <w:rsid w:val="00F16C43"/>
    <w:rsid w:val="00F20B30"/>
    <w:rsid w:val="00F21947"/>
    <w:rsid w:val="00F22FFA"/>
    <w:rsid w:val="00F23D69"/>
    <w:rsid w:val="00F24894"/>
    <w:rsid w:val="00F250DB"/>
    <w:rsid w:val="00F2584F"/>
    <w:rsid w:val="00F26DE7"/>
    <w:rsid w:val="00F302D0"/>
    <w:rsid w:val="00F30E37"/>
    <w:rsid w:val="00F33BFE"/>
    <w:rsid w:val="00F350D7"/>
    <w:rsid w:val="00F356C9"/>
    <w:rsid w:val="00F360CD"/>
    <w:rsid w:val="00F36133"/>
    <w:rsid w:val="00F363B4"/>
    <w:rsid w:val="00F363F6"/>
    <w:rsid w:val="00F37FCB"/>
    <w:rsid w:val="00F40D86"/>
    <w:rsid w:val="00F40F3B"/>
    <w:rsid w:val="00F41603"/>
    <w:rsid w:val="00F41D7C"/>
    <w:rsid w:val="00F42316"/>
    <w:rsid w:val="00F42A21"/>
    <w:rsid w:val="00F44099"/>
    <w:rsid w:val="00F4484F"/>
    <w:rsid w:val="00F45A8A"/>
    <w:rsid w:val="00F47AA4"/>
    <w:rsid w:val="00F47BBA"/>
    <w:rsid w:val="00F50B2E"/>
    <w:rsid w:val="00F51E8F"/>
    <w:rsid w:val="00F51EBE"/>
    <w:rsid w:val="00F5259B"/>
    <w:rsid w:val="00F54524"/>
    <w:rsid w:val="00F572A4"/>
    <w:rsid w:val="00F606FD"/>
    <w:rsid w:val="00F60702"/>
    <w:rsid w:val="00F61355"/>
    <w:rsid w:val="00F617F1"/>
    <w:rsid w:val="00F633D9"/>
    <w:rsid w:val="00F634FB"/>
    <w:rsid w:val="00F63983"/>
    <w:rsid w:val="00F64B17"/>
    <w:rsid w:val="00F64CF0"/>
    <w:rsid w:val="00F66C9E"/>
    <w:rsid w:val="00F702A3"/>
    <w:rsid w:val="00F720EB"/>
    <w:rsid w:val="00F728C3"/>
    <w:rsid w:val="00F734F7"/>
    <w:rsid w:val="00F73820"/>
    <w:rsid w:val="00F73E04"/>
    <w:rsid w:val="00F74429"/>
    <w:rsid w:val="00F74C6E"/>
    <w:rsid w:val="00F763A7"/>
    <w:rsid w:val="00F769EA"/>
    <w:rsid w:val="00F775F0"/>
    <w:rsid w:val="00F80C98"/>
    <w:rsid w:val="00F82871"/>
    <w:rsid w:val="00F82D15"/>
    <w:rsid w:val="00F83222"/>
    <w:rsid w:val="00F83424"/>
    <w:rsid w:val="00F83F29"/>
    <w:rsid w:val="00F84084"/>
    <w:rsid w:val="00F84418"/>
    <w:rsid w:val="00F8474C"/>
    <w:rsid w:val="00F84DD8"/>
    <w:rsid w:val="00F8513F"/>
    <w:rsid w:val="00F858CB"/>
    <w:rsid w:val="00F8609C"/>
    <w:rsid w:val="00F90470"/>
    <w:rsid w:val="00F91519"/>
    <w:rsid w:val="00F91DA8"/>
    <w:rsid w:val="00F91F43"/>
    <w:rsid w:val="00F920C8"/>
    <w:rsid w:val="00F9267B"/>
    <w:rsid w:val="00F93568"/>
    <w:rsid w:val="00F97119"/>
    <w:rsid w:val="00F97489"/>
    <w:rsid w:val="00F97CC7"/>
    <w:rsid w:val="00FA006C"/>
    <w:rsid w:val="00FA02A2"/>
    <w:rsid w:val="00FA030B"/>
    <w:rsid w:val="00FA054B"/>
    <w:rsid w:val="00FA17F9"/>
    <w:rsid w:val="00FA2091"/>
    <w:rsid w:val="00FA21F7"/>
    <w:rsid w:val="00FA222E"/>
    <w:rsid w:val="00FA2973"/>
    <w:rsid w:val="00FA3AF7"/>
    <w:rsid w:val="00FA54C6"/>
    <w:rsid w:val="00FA54E1"/>
    <w:rsid w:val="00FA5F1A"/>
    <w:rsid w:val="00FA67FF"/>
    <w:rsid w:val="00FA6BD4"/>
    <w:rsid w:val="00FB230C"/>
    <w:rsid w:val="00FB276E"/>
    <w:rsid w:val="00FB29D9"/>
    <w:rsid w:val="00FB39D4"/>
    <w:rsid w:val="00FB4D77"/>
    <w:rsid w:val="00FB4D9D"/>
    <w:rsid w:val="00FB7D9B"/>
    <w:rsid w:val="00FC03F0"/>
    <w:rsid w:val="00FC1A0C"/>
    <w:rsid w:val="00FC1A39"/>
    <w:rsid w:val="00FC36CB"/>
    <w:rsid w:val="00FC3A6E"/>
    <w:rsid w:val="00FC4030"/>
    <w:rsid w:val="00FC5C7E"/>
    <w:rsid w:val="00FC6A1D"/>
    <w:rsid w:val="00FC6BAC"/>
    <w:rsid w:val="00FD06BE"/>
    <w:rsid w:val="00FD0F7A"/>
    <w:rsid w:val="00FD15A7"/>
    <w:rsid w:val="00FD1C5A"/>
    <w:rsid w:val="00FD2229"/>
    <w:rsid w:val="00FD2734"/>
    <w:rsid w:val="00FD40B3"/>
    <w:rsid w:val="00FD4279"/>
    <w:rsid w:val="00FD4694"/>
    <w:rsid w:val="00FD49FF"/>
    <w:rsid w:val="00FD5575"/>
    <w:rsid w:val="00FD58C4"/>
    <w:rsid w:val="00FD59BE"/>
    <w:rsid w:val="00FD6D76"/>
    <w:rsid w:val="00FD7100"/>
    <w:rsid w:val="00FE0B6C"/>
    <w:rsid w:val="00FE1419"/>
    <w:rsid w:val="00FE3BD8"/>
    <w:rsid w:val="00FE5BDF"/>
    <w:rsid w:val="00FE7551"/>
    <w:rsid w:val="00FF0483"/>
    <w:rsid w:val="00FF5777"/>
    <w:rsid w:val="00FF57D1"/>
    <w:rsid w:val="00FF6161"/>
    <w:rsid w:val="00FF6780"/>
    <w:rsid w:val="00FF6AA9"/>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3820"/>
    <w:rPr>
      <w:color w:val="0000FF"/>
      <w:u w:val="single"/>
    </w:rPr>
  </w:style>
  <w:style w:type="character" w:customStyle="1" w:styleId="textitem">
    <w:name w:val="textitem"/>
    <w:basedOn w:val="DefaultParagraphFont"/>
    <w:rsid w:val="00C00C3C"/>
  </w:style>
  <w:style w:type="paragraph" w:styleId="ListParagraph">
    <w:name w:val="List Paragraph"/>
    <w:basedOn w:val="Normal"/>
    <w:qFormat/>
    <w:rsid w:val="00EC6016"/>
    <w:pPr>
      <w:ind w:left="720"/>
    </w:pPr>
  </w:style>
  <w:style w:type="paragraph" w:styleId="HTMLPreformatted">
    <w:name w:val="HTML Preformatted"/>
    <w:basedOn w:val="Normal"/>
    <w:link w:val="HTMLPreformattedChar"/>
    <w:rsid w:val="00EC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EC6016"/>
    <w:rPr>
      <w:rFonts w:ascii="Courier New" w:hAnsi="Courier New" w:cs="Courier New"/>
      <w:lang w:val="en-US" w:eastAsia="en-US" w:bidi="ar-SA"/>
    </w:rPr>
  </w:style>
  <w:style w:type="character" w:styleId="FollowedHyperlink">
    <w:name w:val="FollowedHyperlink"/>
    <w:rsid w:val="009031D9"/>
    <w:rPr>
      <w:color w:val="800080"/>
      <w:u w:val="single"/>
    </w:rPr>
  </w:style>
  <w:style w:type="paragraph" w:styleId="Header">
    <w:name w:val="header"/>
    <w:basedOn w:val="Normal"/>
    <w:link w:val="HeaderChar"/>
    <w:uiPriority w:val="99"/>
    <w:rsid w:val="00E03523"/>
    <w:pPr>
      <w:tabs>
        <w:tab w:val="center" w:pos="4680"/>
        <w:tab w:val="right" w:pos="9360"/>
      </w:tabs>
    </w:pPr>
  </w:style>
  <w:style w:type="character" w:customStyle="1" w:styleId="HeaderChar">
    <w:name w:val="Header Char"/>
    <w:link w:val="Header"/>
    <w:uiPriority w:val="99"/>
    <w:rsid w:val="00E03523"/>
    <w:rPr>
      <w:sz w:val="24"/>
      <w:szCs w:val="24"/>
    </w:rPr>
  </w:style>
  <w:style w:type="paragraph" w:styleId="Footer">
    <w:name w:val="footer"/>
    <w:basedOn w:val="Normal"/>
    <w:link w:val="FooterChar"/>
    <w:uiPriority w:val="99"/>
    <w:rsid w:val="00E03523"/>
    <w:pPr>
      <w:tabs>
        <w:tab w:val="center" w:pos="4680"/>
        <w:tab w:val="right" w:pos="9360"/>
      </w:tabs>
    </w:pPr>
  </w:style>
  <w:style w:type="character" w:customStyle="1" w:styleId="FooterChar">
    <w:name w:val="Footer Char"/>
    <w:link w:val="Footer"/>
    <w:uiPriority w:val="99"/>
    <w:rsid w:val="00E03523"/>
    <w:rPr>
      <w:sz w:val="24"/>
      <w:szCs w:val="24"/>
    </w:rPr>
  </w:style>
  <w:style w:type="paragraph" w:styleId="BalloonText">
    <w:name w:val="Balloon Text"/>
    <w:basedOn w:val="Normal"/>
    <w:link w:val="BalloonTextChar"/>
    <w:rsid w:val="00FC6A1D"/>
    <w:rPr>
      <w:rFonts w:ascii="Tahoma" w:hAnsi="Tahoma"/>
      <w:sz w:val="16"/>
      <w:szCs w:val="16"/>
    </w:rPr>
  </w:style>
  <w:style w:type="character" w:customStyle="1" w:styleId="BalloonTextChar">
    <w:name w:val="Balloon Text Char"/>
    <w:link w:val="BalloonText"/>
    <w:rsid w:val="00FC6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3820"/>
    <w:rPr>
      <w:color w:val="0000FF"/>
      <w:u w:val="single"/>
    </w:rPr>
  </w:style>
  <w:style w:type="character" w:customStyle="1" w:styleId="textitem">
    <w:name w:val="textitem"/>
    <w:basedOn w:val="DefaultParagraphFont"/>
    <w:rsid w:val="00C00C3C"/>
  </w:style>
  <w:style w:type="paragraph" w:styleId="ListParagraph">
    <w:name w:val="List Paragraph"/>
    <w:basedOn w:val="Normal"/>
    <w:qFormat/>
    <w:rsid w:val="00EC6016"/>
    <w:pPr>
      <w:ind w:left="720"/>
    </w:pPr>
  </w:style>
  <w:style w:type="paragraph" w:styleId="HTMLPreformatted">
    <w:name w:val="HTML Preformatted"/>
    <w:basedOn w:val="Normal"/>
    <w:link w:val="HTMLPreformattedChar"/>
    <w:rsid w:val="00EC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EC6016"/>
    <w:rPr>
      <w:rFonts w:ascii="Courier New" w:hAnsi="Courier New" w:cs="Courier New"/>
      <w:lang w:val="en-US" w:eastAsia="en-US" w:bidi="ar-SA"/>
    </w:rPr>
  </w:style>
  <w:style w:type="character" w:styleId="FollowedHyperlink">
    <w:name w:val="FollowedHyperlink"/>
    <w:rsid w:val="009031D9"/>
    <w:rPr>
      <w:color w:val="800080"/>
      <w:u w:val="single"/>
    </w:rPr>
  </w:style>
  <w:style w:type="paragraph" w:styleId="Header">
    <w:name w:val="header"/>
    <w:basedOn w:val="Normal"/>
    <w:link w:val="HeaderChar"/>
    <w:uiPriority w:val="99"/>
    <w:rsid w:val="00E03523"/>
    <w:pPr>
      <w:tabs>
        <w:tab w:val="center" w:pos="4680"/>
        <w:tab w:val="right" w:pos="9360"/>
      </w:tabs>
    </w:pPr>
  </w:style>
  <w:style w:type="character" w:customStyle="1" w:styleId="HeaderChar">
    <w:name w:val="Header Char"/>
    <w:link w:val="Header"/>
    <w:uiPriority w:val="99"/>
    <w:rsid w:val="00E03523"/>
    <w:rPr>
      <w:sz w:val="24"/>
      <w:szCs w:val="24"/>
    </w:rPr>
  </w:style>
  <w:style w:type="paragraph" w:styleId="Footer">
    <w:name w:val="footer"/>
    <w:basedOn w:val="Normal"/>
    <w:link w:val="FooterChar"/>
    <w:uiPriority w:val="99"/>
    <w:rsid w:val="00E03523"/>
    <w:pPr>
      <w:tabs>
        <w:tab w:val="center" w:pos="4680"/>
        <w:tab w:val="right" w:pos="9360"/>
      </w:tabs>
    </w:pPr>
  </w:style>
  <w:style w:type="character" w:customStyle="1" w:styleId="FooterChar">
    <w:name w:val="Footer Char"/>
    <w:link w:val="Footer"/>
    <w:uiPriority w:val="99"/>
    <w:rsid w:val="00E03523"/>
    <w:rPr>
      <w:sz w:val="24"/>
      <w:szCs w:val="24"/>
    </w:rPr>
  </w:style>
  <w:style w:type="paragraph" w:styleId="BalloonText">
    <w:name w:val="Balloon Text"/>
    <w:basedOn w:val="Normal"/>
    <w:link w:val="BalloonTextChar"/>
    <w:rsid w:val="00FC6A1D"/>
    <w:rPr>
      <w:rFonts w:ascii="Tahoma" w:hAnsi="Tahoma"/>
      <w:sz w:val="16"/>
      <w:szCs w:val="16"/>
    </w:rPr>
  </w:style>
  <w:style w:type="character" w:customStyle="1" w:styleId="BalloonTextChar">
    <w:name w:val="Balloon Text Char"/>
    <w:link w:val="BalloonText"/>
    <w:rsid w:val="00FC6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65752">
      <w:bodyDiv w:val="1"/>
      <w:marLeft w:val="0"/>
      <w:marRight w:val="0"/>
      <w:marTop w:val="0"/>
      <w:marBottom w:val="0"/>
      <w:divBdr>
        <w:top w:val="none" w:sz="0" w:space="0" w:color="auto"/>
        <w:left w:val="none" w:sz="0" w:space="0" w:color="auto"/>
        <w:bottom w:val="none" w:sz="0" w:space="0" w:color="auto"/>
        <w:right w:val="none" w:sz="0" w:space="0" w:color="auto"/>
      </w:divBdr>
      <w:divsChild>
        <w:div w:id="1772772427">
          <w:marLeft w:val="0"/>
          <w:marRight w:val="0"/>
          <w:marTop w:val="0"/>
          <w:marBottom w:val="0"/>
          <w:divBdr>
            <w:top w:val="none" w:sz="0" w:space="0" w:color="auto"/>
            <w:left w:val="none" w:sz="0" w:space="0" w:color="auto"/>
            <w:bottom w:val="none" w:sz="0" w:space="0" w:color="auto"/>
            <w:right w:val="none" w:sz="0" w:space="0" w:color="auto"/>
          </w:divBdr>
          <w:divsChild>
            <w:div w:id="494492551">
              <w:marLeft w:val="0"/>
              <w:marRight w:val="0"/>
              <w:marTop w:val="0"/>
              <w:marBottom w:val="0"/>
              <w:divBdr>
                <w:top w:val="none" w:sz="0" w:space="0" w:color="auto"/>
                <w:left w:val="none" w:sz="0" w:space="0" w:color="auto"/>
                <w:bottom w:val="none" w:sz="0" w:space="0" w:color="auto"/>
                <w:right w:val="none" w:sz="0" w:space="0" w:color="auto"/>
              </w:divBdr>
              <w:divsChild>
                <w:div w:id="114981403">
                  <w:marLeft w:val="0"/>
                  <w:marRight w:val="0"/>
                  <w:marTop w:val="0"/>
                  <w:marBottom w:val="0"/>
                  <w:divBdr>
                    <w:top w:val="none" w:sz="0" w:space="0" w:color="auto"/>
                    <w:left w:val="none" w:sz="0" w:space="0" w:color="auto"/>
                    <w:bottom w:val="none" w:sz="0" w:space="0" w:color="auto"/>
                    <w:right w:val="none" w:sz="0" w:space="0" w:color="auto"/>
                  </w:divBdr>
                </w:div>
                <w:div w:id="488328241">
                  <w:marLeft w:val="0"/>
                  <w:marRight w:val="0"/>
                  <w:marTop w:val="0"/>
                  <w:marBottom w:val="0"/>
                  <w:divBdr>
                    <w:top w:val="single" w:sz="8" w:space="30" w:color="000000"/>
                    <w:left w:val="none" w:sz="0" w:space="0" w:color="auto"/>
                    <w:bottom w:val="none" w:sz="0" w:space="0" w:color="auto"/>
                    <w:right w:val="none" w:sz="0" w:space="0" w:color="auto"/>
                  </w:divBdr>
                  <w:divsChild>
                    <w:div w:id="232664521">
                      <w:marLeft w:val="0"/>
                      <w:marRight w:val="0"/>
                      <w:marTop w:val="0"/>
                      <w:marBottom w:val="0"/>
                      <w:divBdr>
                        <w:top w:val="none" w:sz="0" w:space="0" w:color="auto"/>
                        <w:left w:val="none" w:sz="0" w:space="0" w:color="auto"/>
                        <w:bottom w:val="none" w:sz="0" w:space="0" w:color="auto"/>
                        <w:right w:val="none" w:sz="0" w:space="0" w:color="auto"/>
                      </w:divBdr>
                    </w:div>
                  </w:divsChild>
                </w:div>
                <w:div w:id="978998775">
                  <w:marLeft w:val="0"/>
                  <w:marRight w:val="0"/>
                  <w:marTop w:val="0"/>
                  <w:marBottom w:val="0"/>
                  <w:divBdr>
                    <w:top w:val="none" w:sz="0" w:space="0" w:color="auto"/>
                    <w:left w:val="none" w:sz="0" w:space="0" w:color="auto"/>
                    <w:bottom w:val="none" w:sz="0" w:space="0" w:color="auto"/>
                    <w:right w:val="none" w:sz="0" w:space="0" w:color="auto"/>
                  </w:divBdr>
                </w:div>
                <w:div w:id="1798907646">
                  <w:marLeft w:val="0"/>
                  <w:marRight w:val="0"/>
                  <w:marTop w:val="0"/>
                  <w:marBottom w:val="0"/>
                  <w:divBdr>
                    <w:top w:val="none" w:sz="0" w:space="0" w:color="auto"/>
                    <w:left w:val="none" w:sz="0" w:space="0" w:color="auto"/>
                    <w:bottom w:val="none" w:sz="0" w:space="0" w:color="auto"/>
                    <w:right w:val="none" w:sz="0" w:space="0" w:color="auto"/>
                  </w:divBdr>
                </w:div>
                <w:div w:id="1892114024">
                  <w:marLeft w:val="0"/>
                  <w:marRight w:val="0"/>
                  <w:marTop w:val="0"/>
                  <w:marBottom w:val="0"/>
                  <w:divBdr>
                    <w:top w:val="single" w:sz="8" w:space="30" w:color="000000"/>
                    <w:left w:val="none" w:sz="0" w:space="0" w:color="auto"/>
                    <w:bottom w:val="none" w:sz="0" w:space="0" w:color="auto"/>
                    <w:right w:val="none" w:sz="0" w:space="0" w:color="auto"/>
                  </w:divBdr>
                </w:div>
                <w:div w:id="1956326474">
                  <w:marLeft w:val="0"/>
                  <w:marRight w:val="0"/>
                  <w:marTop w:val="0"/>
                  <w:marBottom w:val="0"/>
                  <w:divBdr>
                    <w:top w:val="none" w:sz="0" w:space="0" w:color="auto"/>
                    <w:left w:val="none" w:sz="0" w:space="0" w:color="auto"/>
                    <w:bottom w:val="none" w:sz="0" w:space="0" w:color="auto"/>
                    <w:right w:val="none" w:sz="0" w:space="0" w:color="auto"/>
                  </w:divBdr>
                </w:div>
                <w:div w:id="2022202581">
                  <w:marLeft w:val="0"/>
                  <w:marRight w:val="0"/>
                  <w:marTop w:val="0"/>
                  <w:marBottom w:val="0"/>
                  <w:divBdr>
                    <w:top w:val="single" w:sz="8" w:space="15" w:color="000000"/>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mohr@udel.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raybeal@udel.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udew-it@udel.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348C-10AA-4A3F-9D1E-CA3783B0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1304</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Directions for using Course Verification and Workload Report</vt:lpstr>
    </vt:vector>
  </TitlesOfParts>
  <Company/>
  <LinksUpToDate>false</LinksUpToDate>
  <CharactersWithSpaces>8424</CharactersWithSpaces>
  <SharedDoc>false</SharedDoc>
  <HLinks>
    <vt:vector size="30" baseType="variant">
      <vt:variant>
        <vt:i4>2097173</vt:i4>
      </vt:variant>
      <vt:variant>
        <vt:i4>12</vt:i4>
      </vt:variant>
      <vt:variant>
        <vt:i4>0</vt:i4>
      </vt:variant>
      <vt:variant>
        <vt:i4>5</vt:i4>
      </vt:variant>
      <vt:variant>
        <vt:lpwstr>mailto:marymohr@udel.edu</vt:lpwstr>
      </vt:variant>
      <vt:variant>
        <vt:lpwstr/>
      </vt:variant>
      <vt:variant>
        <vt:i4>4128786</vt:i4>
      </vt:variant>
      <vt:variant>
        <vt:i4>9</vt:i4>
      </vt:variant>
      <vt:variant>
        <vt:i4>0</vt:i4>
      </vt:variant>
      <vt:variant>
        <vt:i4>5</vt:i4>
      </vt:variant>
      <vt:variant>
        <vt:lpwstr>mailto:graybeal@udel.edu</vt:lpwstr>
      </vt:variant>
      <vt:variant>
        <vt:lpwstr/>
      </vt:variant>
      <vt:variant>
        <vt:i4>262187</vt:i4>
      </vt:variant>
      <vt:variant>
        <vt:i4>6</vt:i4>
      </vt:variant>
      <vt:variant>
        <vt:i4>0</vt:i4>
      </vt:variant>
      <vt:variant>
        <vt:i4>5</vt:i4>
      </vt:variant>
      <vt:variant>
        <vt:lpwstr>mailto:ir-udew-it@udel.edu</vt:lpwstr>
      </vt:variant>
      <vt:variant>
        <vt:lpwstr/>
      </vt:variant>
      <vt:variant>
        <vt:i4>4915278</vt:i4>
      </vt:variant>
      <vt:variant>
        <vt:i4>3</vt:i4>
      </vt:variant>
      <vt:variant>
        <vt:i4>0</vt:i4>
      </vt:variant>
      <vt:variant>
        <vt:i4>5</vt:i4>
      </vt:variant>
      <vt:variant>
        <vt:lpwstr>https://cognos.udel.edu/cognos8/</vt:lpwstr>
      </vt:variant>
      <vt:variant>
        <vt:lpwstr/>
      </vt:variant>
      <vt:variant>
        <vt:i4>5046363</vt:i4>
      </vt:variant>
      <vt:variant>
        <vt:i4>0</vt:i4>
      </vt:variant>
      <vt:variant>
        <vt:i4>0</vt:i4>
      </vt:variant>
      <vt:variant>
        <vt:i4>5</vt:i4>
      </vt:variant>
      <vt:variant>
        <vt:lpwstr>../../Local Settings/Temporary Internet Files/Content.Outlook/Local Settings/Temporary Internet Files/Local Settings/Temporary Internet Files/Content.Outlook/N0UH1BHV/COGNOS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using Course Verification and Workload Report</dc:title>
  <dc:subject/>
  <dc:creator> </dc:creator>
  <cp:keywords/>
  <dc:description/>
  <cp:lastModifiedBy>Denise Lindsey</cp:lastModifiedBy>
  <cp:revision>10</cp:revision>
  <cp:lastPrinted>2011-10-26T19:11:00Z</cp:lastPrinted>
  <dcterms:created xsi:type="dcterms:W3CDTF">2013-04-10T16:42:00Z</dcterms:created>
  <dcterms:modified xsi:type="dcterms:W3CDTF">2013-06-11T18:26:00Z</dcterms:modified>
</cp:coreProperties>
</file>